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10F278" w14:textId="27F891B3" w:rsidR="00EA5E7D" w:rsidRPr="00396E4D" w:rsidRDefault="00EA5E7D" w:rsidP="00EA5E7D">
      <w:pPr>
        <w:adjustRightInd w:val="0"/>
        <w:ind w:right="-425"/>
        <w:jc w:val="center"/>
        <w:rPr>
          <w:bCs/>
          <w:i/>
          <w:sz w:val="24"/>
          <w:szCs w:val="24"/>
        </w:rPr>
      </w:pPr>
      <w:r w:rsidRPr="00396E4D">
        <w:rPr>
          <w:bCs/>
          <w:i/>
          <w:sz w:val="24"/>
          <w:szCs w:val="24"/>
        </w:rPr>
        <w:t xml:space="preserve">Üniversite Senatosunun </w:t>
      </w:r>
      <w:r>
        <w:rPr>
          <w:bCs/>
          <w:i/>
          <w:sz w:val="24"/>
          <w:szCs w:val="24"/>
        </w:rPr>
        <w:t>10.09.2026 tarih ve 20</w:t>
      </w:r>
      <w:r w:rsidRPr="00396E4D">
        <w:rPr>
          <w:bCs/>
          <w:i/>
          <w:sz w:val="24"/>
          <w:szCs w:val="24"/>
        </w:rPr>
        <w:t xml:space="preserve"> </w:t>
      </w:r>
      <w:proofErr w:type="spellStart"/>
      <w:r w:rsidRPr="00396E4D">
        <w:rPr>
          <w:bCs/>
          <w:i/>
          <w:sz w:val="24"/>
          <w:szCs w:val="24"/>
        </w:rPr>
        <w:t>nolu</w:t>
      </w:r>
      <w:proofErr w:type="spellEnd"/>
      <w:r w:rsidRPr="00396E4D">
        <w:rPr>
          <w:bCs/>
          <w:i/>
          <w:sz w:val="24"/>
          <w:szCs w:val="24"/>
        </w:rPr>
        <w:t xml:space="preserve"> toplantı tutanağının </w:t>
      </w:r>
      <w:r>
        <w:rPr>
          <w:bCs/>
          <w:i/>
          <w:sz w:val="24"/>
          <w:szCs w:val="24"/>
        </w:rPr>
        <w:t>2</w:t>
      </w:r>
      <w:r w:rsidRPr="00396E4D">
        <w:rPr>
          <w:bCs/>
          <w:i/>
          <w:sz w:val="24"/>
          <w:szCs w:val="24"/>
        </w:rPr>
        <w:t xml:space="preserve">. Maddesinin ekidir. </w:t>
      </w:r>
    </w:p>
    <w:p w14:paraId="66821949" w14:textId="77777777" w:rsidR="00EA5E7D" w:rsidRDefault="00EA5E7D">
      <w:pPr>
        <w:pStyle w:val="Balk1"/>
        <w:spacing w:before="65"/>
        <w:ind w:right="4" w:firstLine="0"/>
      </w:pPr>
    </w:p>
    <w:p w14:paraId="78E7FD79" w14:textId="27CFB5E7" w:rsidR="00724BE7" w:rsidRDefault="00B02A64">
      <w:pPr>
        <w:pStyle w:val="Balk1"/>
        <w:spacing w:before="65"/>
        <w:ind w:right="4" w:firstLine="0"/>
      </w:pPr>
      <w:r>
        <w:t>GAZİANTEP</w:t>
      </w:r>
      <w:r>
        <w:rPr>
          <w:spacing w:val="-10"/>
        </w:rPr>
        <w:t xml:space="preserve"> </w:t>
      </w:r>
      <w:r>
        <w:rPr>
          <w:spacing w:val="-2"/>
        </w:rPr>
        <w:t>ÜNİVERSİTESİ</w:t>
      </w:r>
    </w:p>
    <w:p w14:paraId="76F3FF2B" w14:textId="249D46E5" w:rsidR="00724BE7" w:rsidRDefault="00404201">
      <w:pPr>
        <w:spacing w:before="186" w:line="259" w:lineRule="auto"/>
        <w:ind w:left="336" w:right="340" w:firstLine="6"/>
        <w:jc w:val="center"/>
        <w:rPr>
          <w:b/>
        </w:rPr>
      </w:pPr>
      <w:r>
        <w:rPr>
          <w:b/>
        </w:rPr>
        <w:t>7592 SAYILI KANUN İLE 2547 SAYILI KANUNA EKLENEN GEÇİCİ MADDE 85 KAPSAMINDA</w:t>
      </w:r>
      <w:r>
        <w:rPr>
          <w:b/>
          <w:spacing w:val="-5"/>
        </w:rPr>
        <w:t xml:space="preserve"> </w:t>
      </w:r>
      <w:r>
        <w:rPr>
          <w:b/>
        </w:rPr>
        <w:t>LİSANS</w:t>
      </w:r>
      <w:r>
        <w:rPr>
          <w:b/>
          <w:spacing w:val="-4"/>
        </w:rPr>
        <w:t xml:space="preserve"> </w:t>
      </w:r>
      <w:r>
        <w:rPr>
          <w:b/>
        </w:rPr>
        <w:t>VE</w:t>
      </w:r>
      <w:r>
        <w:rPr>
          <w:b/>
          <w:spacing w:val="-5"/>
        </w:rPr>
        <w:t xml:space="preserve"> </w:t>
      </w:r>
      <w:r>
        <w:rPr>
          <w:b/>
        </w:rPr>
        <w:t>ÖN</w:t>
      </w:r>
      <w:r w:rsidR="001B4780">
        <w:rPr>
          <w:b/>
        </w:rPr>
        <w:t xml:space="preserve"> </w:t>
      </w:r>
      <w:r>
        <w:rPr>
          <w:b/>
        </w:rPr>
        <w:t>LİSANS</w:t>
      </w:r>
      <w:r>
        <w:rPr>
          <w:b/>
          <w:spacing w:val="-4"/>
        </w:rPr>
        <w:t xml:space="preserve"> </w:t>
      </w:r>
      <w:r>
        <w:rPr>
          <w:b/>
        </w:rPr>
        <w:t>PROGRAMLARINDA</w:t>
      </w:r>
      <w:r>
        <w:rPr>
          <w:b/>
          <w:spacing w:val="-5"/>
        </w:rPr>
        <w:t xml:space="preserve"> </w:t>
      </w:r>
      <w:r>
        <w:rPr>
          <w:b/>
        </w:rPr>
        <w:t>UYGULANACAK</w:t>
      </w:r>
      <w:r>
        <w:rPr>
          <w:b/>
          <w:spacing w:val="-3"/>
        </w:rPr>
        <w:t xml:space="preserve"> </w:t>
      </w:r>
      <w:r>
        <w:rPr>
          <w:b/>
        </w:rPr>
        <w:t>USUL</w:t>
      </w:r>
      <w:r>
        <w:rPr>
          <w:b/>
          <w:spacing w:val="-5"/>
        </w:rPr>
        <w:t xml:space="preserve"> </w:t>
      </w:r>
      <w:r>
        <w:rPr>
          <w:b/>
        </w:rPr>
        <w:t xml:space="preserve">VE </w:t>
      </w:r>
      <w:r>
        <w:rPr>
          <w:b/>
          <w:spacing w:val="-2"/>
        </w:rPr>
        <w:t>ESASLAR</w:t>
      </w:r>
    </w:p>
    <w:p w14:paraId="0E33F590" w14:textId="77777777" w:rsidR="00B142CE" w:rsidRDefault="00B142CE">
      <w:pPr>
        <w:pStyle w:val="GvdeMetni"/>
        <w:spacing w:line="259" w:lineRule="auto"/>
        <w:ind w:left="110" w:right="110" w:firstLine="31"/>
      </w:pPr>
    </w:p>
    <w:p w14:paraId="4F0BA4B8" w14:textId="385E2165" w:rsidR="00724BE7" w:rsidRPr="00B142CE" w:rsidRDefault="00404201">
      <w:pPr>
        <w:pStyle w:val="GvdeMetni"/>
        <w:spacing w:line="259" w:lineRule="auto"/>
        <w:ind w:left="110" w:right="110" w:firstLine="31"/>
        <w:rPr>
          <w:sz w:val="24"/>
          <w:szCs w:val="24"/>
        </w:rPr>
      </w:pPr>
      <w:proofErr w:type="gramStart"/>
      <w:r w:rsidRPr="00B142CE">
        <w:rPr>
          <w:sz w:val="24"/>
          <w:szCs w:val="24"/>
        </w:rPr>
        <w:t>09/08/2026</w:t>
      </w:r>
      <w:proofErr w:type="gramEnd"/>
      <w:r w:rsidRPr="00B142CE">
        <w:rPr>
          <w:sz w:val="24"/>
          <w:szCs w:val="24"/>
        </w:rPr>
        <w:t xml:space="preserve"> tarih ve 33335 Sayılı </w:t>
      </w:r>
      <w:r w:rsidR="00B02A64" w:rsidRPr="00B142CE">
        <w:rPr>
          <w:sz w:val="24"/>
          <w:szCs w:val="24"/>
        </w:rPr>
        <w:t>Resmî</w:t>
      </w:r>
      <w:r w:rsidRPr="00B142CE">
        <w:rPr>
          <w:sz w:val="24"/>
          <w:szCs w:val="24"/>
        </w:rPr>
        <w:t xml:space="preserve"> Gazetede yayımlanarak yürürlüğe giren 7592 Yükseköğretim Kanunu</w:t>
      </w:r>
      <w:r w:rsidRPr="00B142CE">
        <w:rPr>
          <w:spacing w:val="-3"/>
          <w:sz w:val="24"/>
          <w:szCs w:val="24"/>
        </w:rPr>
        <w:t xml:space="preserve"> </w:t>
      </w:r>
      <w:r w:rsidRPr="00B142CE">
        <w:rPr>
          <w:sz w:val="24"/>
          <w:szCs w:val="24"/>
        </w:rPr>
        <w:t>ve</w:t>
      </w:r>
      <w:r w:rsidRPr="00B142CE">
        <w:rPr>
          <w:spacing w:val="-3"/>
          <w:sz w:val="24"/>
          <w:szCs w:val="24"/>
        </w:rPr>
        <w:t xml:space="preserve"> </w:t>
      </w:r>
      <w:r w:rsidR="00B02A64" w:rsidRPr="00B142CE">
        <w:rPr>
          <w:sz w:val="24"/>
          <w:szCs w:val="24"/>
        </w:rPr>
        <w:t>Bazı</w:t>
      </w:r>
      <w:r w:rsidRPr="00B142CE">
        <w:rPr>
          <w:spacing w:val="-4"/>
          <w:sz w:val="24"/>
          <w:szCs w:val="24"/>
        </w:rPr>
        <w:t xml:space="preserve"> </w:t>
      </w:r>
      <w:r w:rsidRPr="00B142CE">
        <w:rPr>
          <w:sz w:val="24"/>
          <w:szCs w:val="24"/>
        </w:rPr>
        <w:t>Kanunlarda</w:t>
      </w:r>
      <w:r w:rsidRPr="00B142CE">
        <w:rPr>
          <w:spacing w:val="-3"/>
          <w:sz w:val="24"/>
          <w:szCs w:val="24"/>
        </w:rPr>
        <w:t xml:space="preserve"> </w:t>
      </w:r>
      <w:r w:rsidRPr="00B142CE">
        <w:rPr>
          <w:sz w:val="24"/>
          <w:szCs w:val="24"/>
        </w:rPr>
        <w:t>Değişiklik</w:t>
      </w:r>
      <w:r w:rsidRPr="00B142CE">
        <w:rPr>
          <w:spacing w:val="-3"/>
          <w:sz w:val="24"/>
          <w:szCs w:val="24"/>
        </w:rPr>
        <w:t xml:space="preserve"> </w:t>
      </w:r>
      <w:r w:rsidRPr="00B142CE">
        <w:rPr>
          <w:sz w:val="24"/>
          <w:szCs w:val="24"/>
        </w:rPr>
        <w:t>Yapılmasına</w:t>
      </w:r>
      <w:r w:rsidRPr="00B142CE">
        <w:rPr>
          <w:spacing w:val="-5"/>
          <w:sz w:val="24"/>
          <w:szCs w:val="24"/>
        </w:rPr>
        <w:t xml:space="preserve"> </w:t>
      </w:r>
      <w:r w:rsidRPr="00B142CE">
        <w:rPr>
          <w:sz w:val="24"/>
          <w:szCs w:val="24"/>
        </w:rPr>
        <w:t>Dair</w:t>
      </w:r>
      <w:r w:rsidRPr="00B142CE">
        <w:rPr>
          <w:spacing w:val="-5"/>
          <w:sz w:val="24"/>
          <w:szCs w:val="24"/>
        </w:rPr>
        <w:t xml:space="preserve"> </w:t>
      </w:r>
      <w:r w:rsidRPr="00B142CE">
        <w:rPr>
          <w:sz w:val="24"/>
          <w:szCs w:val="24"/>
        </w:rPr>
        <w:t>Kanun</w:t>
      </w:r>
      <w:r w:rsidRPr="00B142CE">
        <w:rPr>
          <w:spacing w:val="-5"/>
          <w:sz w:val="24"/>
          <w:szCs w:val="24"/>
        </w:rPr>
        <w:t xml:space="preserve"> </w:t>
      </w:r>
      <w:r w:rsidRPr="00B142CE">
        <w:rPr>
          <w:sz w:val="24"/>
          <w:szCs w:val="24"/>
        </w:rPr>
        <w:t>ile</w:t>
      </w:r>
      <w:r w:rsidRPr="00B142CE">
        <w:rPr>
          <w:spacing w:val="-5"/>
          <w:sz w:val="24"/>
          <w:szCs w:val="24"/>
        </w:rPr>
        <w:t xml:space="preserve"> </w:t>
      </w:r>
      <w:r w:rsidRPr="00B142CE">
        <w:rPr>
          <w:sz w:val="24"/>
          <w:szCs w:val="24"/>
        </w:rPr>
        <w:t>2547</w:t>
      </w:r>
      <w:r w:rsidRPr="00B142CE">
        <w:rPr>
          <w:spacing w:val="-6"/>
          <w:sz w:val="24"/>
          <w:szCs w:val="24"/>
        </w:rPr>
        <w:t xml:space="preserve"> </w:t>
      </w:r>
      <w:r w:rsidRPr="00B142CE">
        <w:rPr>
          <w:sz w:val="24"/>
          <w:szCs w:val="24"/>
        </w:rPr>
        <w:t>Sayılı</w:t>
      </w:r>
      <w:r w:rsidRPr="00B142CE">
        <w:rPr>
          <w:spacing w:val="-5"/>
          <w:sz w:val="24"/>
          <w:szCs w:val="24"/>
        </w:rPr>
        <w:t xml:space="preserve"> </w:t>
      </w:r>
      <w:r w:rsidRPr="00B142CE">
        <w:rPr>
          <w:sz w:val="24"/>
          <w:szCs w:val="24"/>
        </w:rPr>
        <w:t>Yükseköğretim</w:t>
      </w:r>
      <w:r w:rsidRPr="00B142CE">
        <w:rPr>
          <w:spacing w:val="-2"/>
          <w:sz w:val="24"/>
          <w:szCs w:val="24"/>
        </w:rPr>
        <w:t xml:space="preserve"> </w:t>
      </w:r>
      <w:r w:rsidRPr="00B142CE">
        <w:rPr>
          <w:sz w:val="24"/>
          <w:szCs w:val="24"/>
        </w:rPr>
        <w:t>Kanununa eklenen Geçici 85</w:t>
      </w:r>
      <w:r w:rsidR="00176184" w:rsidRPr="00B142CE">
        <w:rPr>
          <w:sz w:val="24"/>
          <w:szCs w:val="24"/>
        </w:rPr>
        <w:t xml:space="preserve">. </w:t>
      </w:r>
      <w:r w:rsidR="00052C0E" w:rsidRPr="00B142CE">
        <w:rPr>
          <w:sz w:val="24"/>
          <w:szCs w:val="24"/>
        </w:rPr>
        <w:t>M</w:t>
      </w:r>
      <w:r w:rsidR="00176184" w:rsidRPr="00B142CE">
        <w:rPr>
          <w:sz w:val="24"/>
          <w:szCs w:val="24"/>
        </w:rPr>
        <w:t>addenin</w:t>
      </w:r>
      <w:r w:rsidRPr="00B142CE">
        <w:rPr>
          <w:sz w:val="24"/>
          <w:szCs w:val="24"/>
        </w:rPr>
        <w:t xml:space="preserve"> uygulanmasına ilişkin 12.08.2026 tarihli Yükseköğretim Genel Kurul Toplantısında</w:t>
      </w:r>
      <w:r w:rsidRPr="00B142CE">
        <w:rPr>
          <w:spacing w:val="-9"/>
          <w:sz w:val="24"/>
          <w:szCs w:val="24"/>
        </w:rPr>
        <w:t xml:space="preserve"> </w:t>
      </w:r>
      <w:r w:rsidRPr="00B142CE">
        <w:rPr>
          <w:sz w:val="24"/>
          <w:szCs w:val="24"/>
        </w:rPr>
        <w:t>belirlenen</w:t>
      </w:r>
      <w:r w:rsidRPr="00B142CE">
        <w:rPr>
          <w:spacing w:val="-12"/>
          <w:sz w:val="24"/>
          <w:szCs w:val="24"/>
        </w:rPr>
        <w:t xml:space="preserve"> </w:t>
      </w:r>
      <w:r w:rsidRPr="00B142CE">
        <w:rPr>
          <w:sz w:val="24"/>
          <w:szCs w:val="24"/>
        </w:rPr>
        <w:t>usul</w:t>
      </w:r>
      <w:r w:rsidRPr="00B142CE">
        <w:rPr>
          <w:spacing w:val="-9"/>
          <w:sz w:val="24"/>
          <w:szCs w:val="24"/>
        </w:rPr>
        <w:t xml:space="preserve"> </w:t>
      </w:r>
      <w:r w:rsidRPr="00B142CE">
        <w:rPr>
          <w:sz w:val="24"/>
          <w:szCs w:val="24"/>
        </w:rPr>
        <w:t>ve</w:t>
      </w:r>
      <w:r w:rsidRPr="00B142CE">
        <w:rPr>
          <w:spacing w:val="-12"/>
          <w:sz w:val="24"/>
          <w:szCs w:val="24"/>
        </w:rPr>
        <w:t xml:space="preserve"> </w:t>
      </w:r>
      <w:r w:rsidRPr="00B142CE">
        <w:rPr>
          <w:sz w:val="24"/>
          <w:szCs w:val="24"/>
        </w:rPr>
        <w:t>esaslar</w:t>
      </w:r>
      <w:r w:rsidRPr="00B142CE">
        <w:rPr>
          <w:spacing w:val="-9"/>
          <w:sz w:val="24"/>
          <w:szCs w:val="24"/>
        </w:rPr>
        <w:t xml:space="preserve"> </w:t>
      </w:r>
      <w:r w:rsidRPr="00B142CE">
        <w:rPr>
          <w:sz w:val="24"/>
          <w:szCs w:val="24"/>
        </w:rPr>
        <w:t>(EK</w:t>
      </w:r>
      <w:r w:rsidRPr="00B142CE">
        <w:rPr>
          <w:spacing w:val="-11"/>
          <w:sz w:val="24"/>
          <w:szCs w:val="24"/>
        </w:rPr>
        <w:t xml:space="preserve"> </w:t>
      </w:r>
      <w:r w:rsidRPr="00B142CE">
        <w:rPr>
          <w:sz w:val="24"/>
          <w:szCs w:val="24"/>
        </w:rPr>
        <w:t>1)</w:t>
      </w:r>
      <w:r w:rsidRPr="00B142CE">
        <w:rPr>
          <w:spacing w:val="-9"/>
          <w:sz w:val="24"/>
          <w:szCs w:val="24"/>
        </w:rPr>
        <w:t xml:space="preserve"> </w:t>
      </w:r>
      <w:r w:rsidRPr="00B142CE">
        <w:rPr>
          <w:sz w:val="24"/>
          <w:szCs w:val="24"/>
        </w:rPr>
        <w:t>çerçevesinde</w:t>
      </w:r>
      <w:r w:rsidRPr="00B142CE">
        <w:rPr>
          <w:spacing w:val="-12"/>
          <w:sz w:val="24"/>
          <w:szCs w:val="24"/>
        </w:rPr>
        <w:t xml:space="preserve"> </w:t>
      </w:r>
      <w:r w:rsidRPr="00B142CE">
        <w:rPr>
          <w:sz w:val="24"/>
          <w:szCs w:val="24"/>
        </w:rPr>
        <w:t>üniversitemizde</w:t>
      </w:r>
      <w:r w:rsidRPr="00B142CE">
        <w:rPr>
          <w:spacing w:val="-9"/>
          <w:sz w:val="24"/>
          <w:szCs w:val="24"/>
        </w:rPr>
        <w:t xml:space="preserve"> </w:t>
      </w:r>
      <w:r w:rsidRPr="00B142CE">
        <w:rPr>
          <w:sz w:val="24"/>
          <w:szCs w:val="24"/>
        </w:rPr>
        <w:t>uygulanacak</w:t>
      </w:r>
      <w:r w:rsidRPr="00B142CE">
        <w:rPr>
          <w:spacing w:val="-10"/>
          <w:sz w:val="24"/>
          <w:szCs w:val="24"/>
        </w:rPr>
        <w:t xml:space="preserve"> </w:t>
      </w:r>
      <w:r w:rsidRPr="00B142CE">
        <w:rPr>
          <w:sz w:val="24"/>
          <w:szCs w:val="24"/>
        </w:rPr>
        <w:t>esaslar</w:t>
      </w:r>
      <w:r w:rsidRPr="00B142CE">
        <w:rPr>
          <w:spacing w:val="-9"/>
          <w:sz w:val="24"/>
          <w:szCs w:val="24"/>
        </w:rPr>
        <w:t xml:space="preserve"> </w:t>
      </w:r>
      <w:r w:rsidRPr="00B142CE">
        <w:rPr>
          <w:sz w:val="24"/>
          <w:szCs w:val="24"/>
        </w:rPr>
        <w:t>aşağıdaki şekilde belirlenmiştir.</w:t>
      </w:r>
    </w:p>
    <w:p w14:paraId="0CBB093A" w14:textId="77777777" w:rsidR="00724BE7" w:rsidRPr="00B142CE" w:rsidRDefault="00724BE7">
      <w:pPr>
        <w:pStyle w:val="GvdeMetni"/>
        <w:spacing w:before="9"/>
        <w:jc w:val="left"/>
        <w:rPr>
          <w:sz w:val="24"/>
          <w:szCs w:val="24"/>
        </w:rPr>
      </w:pPr>
    </w:p>
    <w:p w14:paraId="7E5DBC80" w14:textId="070BFAC0" w:rsidR="00724BE7" w:rsidRPr="00B142CE" w:rsidRDefault="00610BB6" w:rsidP="00C93D67">
      <w:pPr>
        <w:pStyle w:val="ListeParagraf"/>
        <w:numPr>
          <w:ilvl w:val="0"/>
          <w:numId w:val="8"/>
        </w:numPr>
        <w:tabs>
          <w:tab w:val="left" w:pos="467"/>
          <w:tab w:val="left" w:pos="470"/>
        </w:tabs>
        <w:spacing w:before="1" w:line="254" w:lineRule="auto"/>
        <w:ind w:right="107"/>
        <w:jc w:val="both"/>
        <w:rPr>
          <w:sz w:val="24"/>
          <w:szCs w:val="24"/>
        </w:rPr>
      </w:pPr>
      <w:r w:rsidRPr="00B142CE">
        <w:rPr>
          <w:sz w:val="24"/>
          <w:szCs w:val="24"/>
        </w:rPr>
        <w:t>Ön lisans</w:t>
      </w:r>
      <w:r w:rsidR="00404201" w:rsidRPr="00B142CE">
        <w:rPr>
          <w:sz w:val="24"/>
          <w:szCs w:val="24"/>
        </w:rPr>
        <w:t xml:space="preserve"> ve</w:t>
      </w:r>
      <w:r w:rsidR="00404201" w:rsidRPr="00B142CE">
        <w:rPr>
          <w:spacing w:val="-1"/>
          <w:sz w:val="24"/>
          <w:szCs w:val="24"/>
        </w:rPr>
        <w:t xml:space="preserve"> </w:t>
      </w:r>
      <w:r w:rsidR="00404201" w:rsidRPr="00B142CE">
        <w:rPr>
          <w:sz w:val="24"/>
          <w:szCs w:val="24"/>
        </w:rPr>
        <w:t>lisans programlarına başvurular</w:t>
      </w:r>
      <w:r w:rsidR="003B0331" w:rsidRPr="00B142CE">
        <w:rPr>
          <w:sz w:val="24"/>
          <w:szCs w:val="24"/>
        </w:rPr>
        <w:t>; merkez kampüste bulunan birimler için</w:t>
      </w:r>
      <w:r w:rsidR="00404201" w:rsidRPr="00B142CE">
        <w:rPr>
          <w:sz w:val="24"/>
          <w:szCs w:val="24"/>
        </w:rPr>
        <w:t xml:space="preserve"> Öğrenci İşleri Daire Başkanlığı’na,</w:t>
      </w:r>
      <w:r w:rsidR="003B0331" w:rsidRPr="00B142CE">
        <w:rPr>
          <w:sz w:val="24"/>
          <w:szCs w:val="24"/>
        </w:rPr>
        <w:t xml:space="preserve"> merkez kampüs dışındaki birimler için ilgili birimlere, </w:t>
      </w:r>
      <w:r w:rsidR="00404201" w:rsidRPr="00B142CE">
        <w:rPr>
          <w:sz w:val="24"/>
          <w:szCs w:val="24"/>
        </w:rPr>
        <w:t>lisansüstü programlara başvurular ise ilgili Enstitülere yapılacaktır.</w:t>
      </w:r>
      <w:r w:rsidR="00C93D67" w:rsidRPr="00B142CE">
        <w:rPr>
          <w:spacing w:val="-2"/>
          <w:sz w:val="24"/>
          <w:szCs w:val="24"/>
        </w:rPr>
        <w:t xml:space="preserve"> Başvurular, Üniversitemiz web sayfasında yayımlanan duyuruda belirtilen şekilde ve tarihlerde yapılacaktır.</w:t>
      </w:r>
    </w:p>
    <w:p w14:paraId="6D1570CF" w14:textId="77777777" w:rsidR="00724BE7" w:rsidRPr="00B142CE" w:rsidRDefault="00724BE7">
      <w:pPr>
        <w:pStyle w:val="GvdeMetni"/>
        <w:spacing w:before="27"/>
        <w:jc w:val="left"/>
        <w:rPr>
          <w:sz w:val="24"/>
          <w:szCs w:val="24"/>
        </w:rPr>
      </w:pPr>
    </w:p>
    <w:p w14:paraId="6A95AE35" w14:textId="0DC44B2E" w:rsidR="00724BE7" w:rsidRPr="00B142CE" w:rsidRDefault="00404201">
      <w:pPr>
        <w:pStyle w:val="ListeParagraf"/>
        <w:numPr>
          <w:ilvl w:val="0"/>
          <w:numId w:val="8"/>
        </w:numPr>
        <w:tabs>
          <w:tab w:val="left" w:pos="425"/>
          <w:tab w:val="left" w:pos="427"/>
        </w:tabs>
        <w:spacing w:line="256" w:lineRule="auto"/>
        <w:ind w:right="108"/>
        <w:jc w:val="both"/>
        <w:rPr>
          <w:sz w:val="24"/>
          <w:szCs w:val="24"/>
        </w:rPr>
      </w:pPr>
      <w:r w:rsidRPr="00B142CE">
        <w:rPr>
          <w:sz w:val="24"/>
          <w:szCs w:val="24"/>
        </w:rPr>
        <w:t xml:space="preserve">Yükseköğretim kurumlarında hazırlık </w:t>
      </w:r>
      <w:proofErr w:type="gramStart"/>
      <w:r w:rsidRPr="00B142CE">
        <w:rPr>
          <w:sz w:val="24"/>
          <w:szCs w:val="24"/>
        </w:rPr>
        <w:t>dahil</w:t>
      </w:r>
      <w:proofErr w:type="gramEnd"/>
      <w:r w:rsidRPr="00B142CE">
        <w:rPr>
          <w:sz w:val="24"/>
          <w:szCs w:val="24"/>
        </w:rPr>
        <w:t xml:space="preserve"> </w:t>
      </w:r>
      <w:r w:rsidR="00610BB6" w:rsidRPr="00B142CE">
        <w:rPr>
          <w:sz w:val="24"/>
          <w:szCs w:val="24"/>
        </w:rPr>
        <w:t>ön lisans</w:t>
      </w:r>
      <w:r w:rsidRPr="00B142CE">
        <w:rPr>
          <w:sz w:val="24"/>
          <w:szCs w:val="24"/>
        </w:rPr>
        <w:t>, lisans tamamlama (denklik lisans tamamlamalar hariç),</w:t>
      </w:r>
      <w:r w:rsidRPr="00B142CE">
        <w:rPr>
          <w:spacing w:val="-7"/>
          <w:sz w:val="24"/>
          <w:szCs w:val="24"/>
        </w:rPr>
        <w:t xml:space="preserve"> </w:t>
      </w:r>
      <w:r w:rsidRPr="00B142CE">
        <w:rPr>
          <w:sz w:val="24"/>
          <w:szCs w:val="24"/>
        </w:rPr>
        <w:t>lisans</w:t>
      </w:r>
      <w:r w:rsidRPr="00B142CE">
        <w:rPr>
          <w:spacing w:val="-6"/>
          <w:sz w:val="24"/>
          <w:szCs w:val="24"/>
        </w:rPr>
        <w:t xml:space="preserve"> </w:t>
      </w:r>
      <w:r w:rsidRPr="00B142CE">
        <w:rPr>
          <w:sz w:val="24"/>
          <w:szCs w:val="24"/>
        </w:rPr>
        <w:t>ve</w:t>
      </w:r>
      <w:r w:rsidRPr="00B142CE">
        <w:rPr>
          <w:spacing w:val="-7"/>
          <w:sz w:val="24"/>
          <w:szCs w:val="24"/>
        </w:rPr>
        <w:t xml:space="preserve"> </w:t>
      </w:r>
      <w:r w:rsidRPr="00B142CE">
        <w:rPr>
          <w:sz w:val="24"/>
          <w:szCs w:val="24"/>
        </w:rPr>
        <w:t>lisansüstü</w:t>
      </w:r>
      <w:r w:rsidRPr="00B142CE">
        <w:rPr>
          <w:spacing w:val="-10"/>
          <w:sz w:val="24"/>
          <w:szCs w:val="24"/>
        </w:rPr>
        <w:t xml:space="preserve"> </w:t>
      </w:r>
      <w:r w:rsidRPr="00B142CE">
        <w:rPr>
          <w:sz w:val="24"/>
          <w:szCs w:val="24"/>
        </w:rPr>
        <w:t>öğrenimi</w:t>
      </w:r>
      <w:r w:rsidRPr="00B142CE">
        <w:rPr>
          <w:spacing w:val="-6"/>
          <w:sz w:val="24"/>
          <w:szCs w:val="24"/>
        </w:rPr>
        <w:t xml:space="preserve"> </w:t>
      </w:r>
      <w:r w:rsidRPr="00B142CE">
        <w:rPr>
          <w:sz w:val="24"/>
          <w:szCs w:val="24"/>
        </w:rPr>
        <w:t>gören</w:t>
      </w:r>
      <w:r w:rsidRPr="00B142CE">
        <w:rPr>
          <w:spacing w:val="-7"/>
          <w:sz w:val="24"/>
          <w:szCs w:val="24"/>
        </w:rPr>
        <w:t xml:space="preserve"> </w:t>
      </w:r>
      <w:r w:rsidRPr="00B142CE">
        <w:rPr>
          <w:sz w:val="24"/>
          <w:szCs w:val="24"/>
        </w:rPr>
        <w:t>öğrencilerde</w:t>
      </w:r>
      <w:r w:rsidRPr="00B142CE">
        <w:rPr>
          <w:spacing w:val="-4"/>
          <w:sz w:val="24"/>
          <w:szCs w:val="24"/>
        </w:rPr>
        <w:t xml:space="preserve"> </w:t>
      </w:r>
      <w:r w:rsidR="00B02A64" w:rsidRPr="00B142CE">
        <w:rPr>
          <w:sz w:val="24"/>
          <w:szCs w:val="24"/>
        </w:rPr>
        <w:t>her ne</w:t>
      </w:r>
      <w:r w:rsidRPr="00B142CE">
        <w:rPr>
          <w:spacing w:val="-7"/>
          <w:sz w:val="24"/>
          <w:szCs w:val="24"/>
        </w:rPr>
        <w:t xml:space="preserve"> </w:t>
      </w:r>
      <w:r w:rsidRPr="00B142CE">
        <w:rPr>
          <w:sz w:val="24"/>
          <w:szCs w:val="24"/>
        </w:rPr>
        <w:t>sebeple</w:t>
      </w:r>
      <w:r w:rsidRPr="00B142CE">
        <w:rPr>
          <w:spacing w:val="-7"/>
          <w:sz w:val="24"/>
          <w:szCs w:val="24"/>
        </w:rPr>
        <w:t xml:space="preserve"> </w:t>
      </w:r>
      <w:r w:rsidRPr="00B142CE">
        <w:rPr>
          <w:sz w:val="24"/>
          <w:szCs w:val="24"/>
        </w:rPr>
        <w:t>olursa</w:t>
      </w:r>
      <w:r w:rsidRPr="00B142CE">
        <w:rPr>
          <w:spacing w:val="-6"/>
          <w:sz w:val="24"/>
          <w:szCs w:val="24"/>
        </w:rPr>
        <w:t xml:space="preserve"> </w:t>
      </w:r>
      <w:r w:rsidRPr="00B142CE">
        <w:rPr>
          <w:sz w:val="24"/>
          <w:szCs w:val="24"/>
        </w:rPr>
        <w:t>olsun</w:t>
      </w:r>
      <w:r w:rsidRPr="00B142CE">
        <w:rPr>
          <w:spacing w:val="-5"/>
          <w:sz w:val="24"/>
          <w:szCs w:val="24"/>
        </w:rPr>
        <w:t xml:space="preserve"> </w:t>
      </w:r>
      <w:r w:rsidRPr="00B142CE">
        <w:rPr>
          <w:sz w:val="24"/>
          <w:szCs w:val="24"/>
        </w:rPr>
        <w:t>(7592</w:t>
      </w:r>
      <w:r w:rsidRPr="00B142CE">
        <w:rPr>
          <w:spacing w:val="-7"/>
          <w:sz w:val="24"/>
          <w:szCs w:val="24"/>
        </w:rPr>
        <w:t xml:space="preserve"> </w:t>
      </w:r>
      <w:r w:rsidRPr="00B142CE">
        <w:rPr>
          <w:sz w:val="24"/>
          <w:szCs w:val="24"/>
        </w:rPr>
        <w:t>sayılı</w:t>
      </w:r>
      <w:r w:rsidRPr="00B142CE">
        <w:rPr>
          <w:spacing w:val="-6"/>
          <w:sz w:val="24"/>
          <w:szCs w:val="24"/>
        </w:rPr>
        <w:t xml:space="preserve"> </w:t>
      </w:r>
      <w:r w:rsidRPr="00B142CE">
        <w:rPr>
          <w:sz w:val="24"/>
          <w:szCs w:val="24"/>
        </w:rPr>
        <w:t xml:space="preserve">kanunda sayılan haller hariç) 09.12.2026 tarihinden önce kaydı silinenler ile bir programa kayıt hakkı kazanıp </w:t>
      </w:r>
      <w:r w:rsidR="00B02A64" w:rsidRPr="00B142CE">
        <w:rPr>
          <w:sz w:val="24"/>
          <w:szCs w:val="24"/>
        </w:rPr>
        <w:t>kaydolmayanlar</w:t>
      </w:r>
      <w:r w:rsidRPr="00B142CE">
        <w:rPr>
          <w:sz w:val="24"/>
          <w:szCs w:val="24"/>
        </w:rPr>
        <w:t xml:space="preserve"> </w:t>
      </w:r>
      <w:r w:rsidRPr="00B142CE">
        <w:rPr>
          <w:b/>
          <w:sz w:val="24"/>
          <w:szCs w:val="24"/>
          <w:u w:val="single"/>
        </w:rPr>
        <w:t>en son 09.12.2026 tarihinde başvuru yapmak kaydı ile</w:t>
      </w:r>
      <w:r w:rsidR="00FB505E" w:rsidRPr="00B142CE">
        <w:rPr>
          <w:b/>
          <w:sz w:val="24"/>
          <w:szCs w:val="24"/>
        </w:rPr>
        <w:t xml:space="preserve"> </w:t>
      </w:r>
      <w:r w:rsidRPr="00B142CE">
        <w:rPr>
          <w:sz w:val="24"/>
          <w:szCs w:val="24"/>
        </w:rPr>
        <w:t>geçici 85. madde hükümlerinden yararlanabil</w:t>
      </w:r>
      <w:r w:rsidR="00330785" w:rsidRPr="00B142CE">
        <w:rPr>
          <w:sz w:val="24"/>
          <w:szCs w:val="24"/>
        </w:rPr>
        <w:t>ir.</w:t>
      </w:r>
    </w:p>
    <w:p w14:paraId="0B490E95" w14:textId="77777777" w:rsidR="00724BE7" w:rsidRPr="00B142CE" w:rsidRDefault="00724BE7">
      <w:pPr>
        <w:pStyle w:val="GvdeMetni"/>
        <w:spacing w:before="27"/>
        <w:jc w:val="left"/>
        <w:rPr>
          <w:sz w:val="24"/>
          <w:szCs w:val="24"/>
        </w:rPr>
      </w:pPr>
    </w:p>
    <w:p w14:paraId="0CC1301E" w14:textId="5C4C37A9" w:rsidR="00724BE7" w:rsidRPr="00B142CE" w:rsidRDefault="00404201">
      <w:pPr>
        <w:pStyle w:val="ListeParagraf"/>
        <w:numPr>
          <w:ilvl w:val="0"/>
          <w:numId w:val="8"/>
        </w:numPr>
        <w:tabs>
          <w:tab w:val="left" w:pos="425"/>
          <w:tab w:val="left" w:pos="427"/>
        </w:tabs>
        <w:spacing w:line="256" w:lineRule="auto"/>
        <w:ind w:right="106"/>
        <w:jc w:val="both"/>
        <w:rPr>
          <w:sz w:val="24"/>
          <w:szCs w:val="24"/>
        </w:rPr>
      </w:pPr>
      <w:r w:rsidRPr="00B142CE">
        <w:rPr>
          <w:sz w:val="24"/>
          <w:szCs w:val="24"/>
        </w:rPr>
        <w:t>Y</w:t>
      </w:r>
      <w:r w:rsidR="00C34899" w:rsidRPr="00B142CE">
        <w:rPr>
          <w:sz w:val="24"/>
          <w:szCs w:val="24"/>
        </w:rPr>
        <w:t>abancı Uyruklu Öğrenci Sınavı (YÖS)</w:t>
      </w:r>
      <w:r w:rsidRPr="00B142CE">
        <w:rPr>
          <w:sz w:val="24"/>
          <w:szCs w:val="24"/>
        </w:rPr>
        <w:t xml:space="preserve"> kapsamında kayıt yaptırdıktan sonra kaydı silinen ve öğrenci affından faydalanmak isteyen öğrenciler </w:t>
      </w:r>
      <w:r w:rsidR="00FB505E" w:rsidRPr="00B142CE">
        <w:rPr>
          <w:sz w:val="24"/>
          <w:szCs w:val="24"/>
        </w:rPr>
        <w:t xml:space="preserve">2. </w:t>
      </w:r>
      <w:r w:rsidR="00176184" w:rsidRPr="00B142CE">
        <w:rPr>
          <w:sz w:val="24"/>
          <w:szCs w:val="24"/>
        </w:rPr>
        <w:t>m</w:t>
      </w:r>
      <w:r w:rsidR="00FB505E" w:rsidRPr="00B142CE">
        <w:rPr>
          <w:sz w:val="24"/>
          <w:szCs w:val="24"/>
        </w:rPr>
        <w:t>addede belirlenen hükümlerce</w:t>
      </w:r>
      <w:r w:rsidRPr="00B142CE">
        <w:rPr>
          <w:sz w:val="24"/>
          <w:szCs w:val="24"/>
        </w:rPr>
        <w:t xml:space="preserve"> başvuru yapacaklardır. Bu öğrenciler dil yeterlilik şartı </w:t>
      </w:r>
      <w:proofErr w:type="gramStart"/>
      <w:r w:rsidRPr="00B142CE">
        <w:rPr>
          <w:sz w:val="24"/>
          <w:szCs w:val="24"/>
        </w:rPr>
        <w:t>dahil</w:t>
      </w:r>
      <w:proofErr w:type="gramEnd"/>
      <w:r w:rsidRPr="00B142CE">
        <w:rPr>
          <w:sz w:val="24"/>
          <w:szCs w:val="24"/>
        </w:rPr>
        <w:t xml:space="preserve"> mevcut mevzuat hükümlerine tabi olarak eğitimlerine başlatılırlar.</w:t>
      </w:r>
    </w:p>
    <w:p w14:paraId="6A5F9509" w14:textId="77777777" w:rsidR="00724BE7" w:rsidRPr="00B142CE" w:rsidRDefault="00724BE7">
      <w:pPr>
        <w:pStyle w:val="GvdeMetni"/>
        <w:spacing w:before="12"/>
        <w:jc w:val="left"/>
        <w:rPr>
          <w:sz w:val="24"/>
          <w:szCs w:val="24"/>
        </w:rPr>
      </w:pPr>
    </w:p>
    <w:p w14:paraId="705F5DB1" w14:textId="4E1472AE" w:rsidR="00724BE7" w:rsidRPr="00B142CE" w:rsidRDefault="00404201" w:rsidP="00187E97">
      <w:pPr>
        <w:pStyle w:val="ListeParagraf"/>
        <w:numPr>
          <w:ilvl w:val="0"/>
          <w:numId w:val="8"/>
        </w:numPr>
        <w:tabs>
          <w:tab w:val="left" w:pos="425"/>
          <w:tab w:val="left" w:pos="427"/>
        </w:tabs>
        <w:spacing w:before="1" w:line="256" w:lineRule="auto"/>
        <w:ind w:right="109"/>
        <w:jc w:val="both"/>
        <w:rPr>
          <w:sz w:val="24"/>
          <w:szCs w:val="24"/>
        </w:rPr>
      </w:pPr>
      <w:r w:rsidRPr="00B142CE">
        <w:rPr>
          <w:sz w:val="24"/>
          <w:szCs w:val="24"/>
        </w:rPr>
        <w:t xml:space="preserve">Mücbir sebep nedeniyle </w:t>
      </w:r>
      <w:r w:rsidR="003A0E57" w:rsidRPr="00B142CE">
        <w:rPr>
          <w:sz w:val="24"/>
          <w:szCs w:val="24"/>
        </w:rPr>
        <w:t>09.12.2026 tarihi mesai bitimine kadar</w:t>
      </w:r>
      <w:r w:rsidRPr="00B142CE">
        <w:rPr>
          <w:sz w:val="24"/>
          <w:szCs w:val="24"/>
        </w:rPr>
        <w:t xml:space="preserve"> başvuramayan öğrenciler</w:t>
      </w:r>
      <w:r w:rsidR="003A0E57" w:rsidRPr="00B142CE">
        <w:rPr>
          <w:sz w:val="24"/>
          <w:szCs w:val="24"/>
        </w:rPr>
        <w:t xml:space="preserve">, </w:t>
      </w:r>
      <w:r w:rsidRPr="00B142CE">
        <w:rPr>
          <w:sz w:val="24"/>
          <w:szCs w:val="24"/>
        </w:rPr>
        <w:t>mücbir sebebin ortadan kalkmasını takiben bir ay içerisinde başvuru</w:t>
      </w:r>
      <w:r w:rsidRPr="00B142CE">
        <w:rPr>
          <w:spacing w:val="-10"/>
          <w:sz w:val="24"/>
          <w:szCs w:val="24"/>
        </w:rPr>
        <w:t xml:space="preserve"> </w:t>
      </w:r>
      <w:r w:rsidRPr="00B142CE">
        <w:rPr>
          <w:sz w:val="24"/>
          <w:szCs w:val="24"/>
        </w:rPr>
        <w:t>yapabil</w:t>
      </w:r>
      <w:r w:rsidR="001B4780" w:rsidRPr="00B142CE">
        <w:rPr>
          <w:sz w:val="24"/>
          <w:szCs w:val="24"/>
        </w:rPr>
        <w:t>ir.</w:t>
      </w:r>
      <w:r w:rsidRPr="00B142CE">
        <w:rPr>
          <w:spacing w:val="-10"/>
          <w:sz w:val="24"/>
          <w:szCs w:val="24"/>
        </w:rPr>
        <w:t xml:space="preserve"> </w:t>
      </w:r>
    </w:p>
    <w:p w14:paraId="105F472D" w14:textId="233F6B73" w:rsidR="00187E97" w:rsidRPr="00B142CE" w:rsidRDefault="00187E97" w:rsidP="00B142CE">
      <w:pPr>
        <w:tabs>
          <w:tab w:val="left" w:pos="425"/>
          <w:tab w:val="left" w:pos="427"/>
        </w:tabs>
        <w:spacing w:before="1" w:line="256" w:lineRule="auto"/>
        <w:ind w:right="109"/>
        <w:rPr>
          <w:sz w:val="24"/>
          <w:szCs w:val="24"/>
        </w:rPr>
      </w:pPr>
      <w:bookmarkStart w:id="0" w:name="_GoBack"/>
      <w:bookmarkEnd w:id="0"/>
    </w:p>
    <w:p w14:paraId="575F8DDB" w14:textId="4A604EB9" w:rsidR="00724BE7" w:rsidRPr="00B142CE" w:rsidRDefault="00871F84" w:rsidP="00871F84">
      <w:pPr>
        <w:pStyle w:val="ListeParagraf"/>
        <w:numPr>
          <w:ilvl w:val="0"/>
          <w:numId w:val="8"/>
        </w:numPr>
        <w:tabs>
          <w:tab w:val="left" w:pos="425"/>
          <w:tab w:val="left" w:pos="427"/>
        </w:tabs>
        <w:spacing w:line="256" w:lineRule="auto"/>
        <w:ind w:right="109"/>
        <w:jc w:val="both"/>
        <w:rPr>
          <w:sz w:val="24"/>
          <w:szCs w:val="24"/>
        </w:rPr>
      </w:pPr>
      <w:r w:rsidRPr="00B142CE">
        <w:rPr>
          <w:sz w:val="24"/>
          <w:szCs w:val="24"/>
        </w:rPr>
        <w:t>Af kanunu yürürlüğe girdiği tarihte askerlik görevini yapmakta</w:t>
      </w:r>
      <w:r w:rsidRPr="00B142CE">
        <w:rPr>
          <w:spacing w:val="-2"/>
          <w:sz w:val="24"/>
          <w:szCs w:val="24"/>
        </w:rPr>
        <w:t xml:space="preserve"> </w:t>
      </w:r>
      <w:r w:rsidRPr="00B142CE">
        <w:rPr>
          <w:sz w:val="24"/>
          <w:szCs w:val="24"/>
        </w:rPr>
        <w:t>olanlar</w:t>
      </w:r>
      <w:r w:rsidRPr="00B142CE">
        <w:rPr>
          <w:spacing w:val="-1"/>
          <w:sz w:val="24"/>
          <w:szCs w:val="24"/>
        </w:rPr>
        <w:t xml:space="preserve"> </w:t>
      </w:r>
      <w:r w:rsidRPr="00B142CE">
        <w:rPr>
          <w:sz w:val="24"/>
          <w:szCs w:val="24"/>
        </w:rPr>
        <w:t>terhislerini</w:t>
      </w:r>
      <w:r w:rsidRPr="00B142CE">
        <w:rPr>
          <w:spacing w:val="-1"/>
          <w:sz w:val="24"/>
          <w:szCs w:val="24"/>
        </w:rPr>
        <w:t xml:space="preserve"> </w:t>
      </w:r>
      <w:r w:rsidRPr="00B142CE">
        <w:rPr>
          <w:sz w:val="24"/>
          <w:szCs w:val="24"/>
        </w:rPr>
        <w:t>takip eden 2</w:t>
      </w:r>
      <w:r w:rsidRPr="00B142CE">
        <w:rPr>
          <w:spacing w:val="-2"/>
          <w:sz w:val="24"/>
          <w:szCs w:val="24"/>
        </w:rPr>
        <w:t xml:space="preserve"> </w:t>
      </w:r>
      <w:r w:rsidRPr="00B142CE">
        <w:rPr>
          <w:sz w:val="24"/>
          <w:szCs w:val="24"/>
        </w:rPr>
        <w:t>ay</w:t>
      </w:r>
      <w:r w:rsidRPr="00B142CE">
        <w:rPr>
          <w:spacing w:val="-2"/>
          <w:sz w:val="24"/>
          <w:szCs w:val="24"/>
        </w:rPr>
        <w:t xml:space="preserve"> </w:t>
      </w:r>
      <w:r w:rsidRPr="00B142CE">
        <w:rPr>
          <w:sz w:val="24"/>
          <w:szCs w:val="24"/>
        </w:rPr>
        <w:t>içinde</w:t>
      </w:r>
      <w:r w:rsidRPr="00B142CE">
        <w:rPr>
          <w:spacing w:val="-2"/>
          <w:sz w:val="24"/>
          <w:szCs w:val="24"/>
        </w:rPr>
        <w:t xml:space="preserve"> </w:t>
      </w:r>
      <w:r w:rsidRPr="00B142CE">
        <w:rPr>
          <w:sz w:val="24"/>
          <w:szCs w:val="24"/>
        </w:rPr>
        <w:t>başvurmaları</w:t>
      </w:r>
      <w:r w:rsidRPr="00B142CE">
        <w:rPr>
          <w:spacing w:val="-1"/>
          <w:sz w:val="24"/>
          <w:szCs w:val="24"/>
        </w:rPr>
        <w:t xml:space="preserve"> </w:t>
      </w:r>
      <w:r w:rsidRPr="00B142CE">
        <w:rPr>
          <w:sz w:val="24"/>
          <w:szCs w:val="24"/>
        </w:rPr>
        <w:t xml:space="preserve">halinde </w:t>
      </w:r>
      <w:r w:rsidR="004738A6" w:rsidRPr="00B142CE">
        <w:rPr>
          <w:sz w:val="24"/>
          <w:szCs w:val="24"/>
        </w:rPr>
        <w:t>Geçici 85.</w:t>
      </w:r>
      <w:r w:rsidRPr="00B142CE">
        <w:rPr>
          <w:spacing w:val="-3"/>
          <w:sz w:val="24"/>
          <w:szCs w:val="24"/>
        </w:rPr>
        <w:t xml:space="preserve"> </w:t>
      </w:r>
      <w:r w:rsidR="004738A6" w:rsidRPr="00B142CE">
        <w:rPr>
          <w:sz w:val="24"/>
          <w:szCs w:val="24"/>
        </w:rPr>
        <w:t>M</w:t>
      </w:r>
      <w:r w:rsidR="00A17833" w:rsidRPr="00B142CE">
        <w:rPr>
          <w:sz w:val="24"/>
          <w:szCs w:val="24"/>
        </w:rPr>
        <w:t>adde kapsamında</w:t>
      </w:r>
      <w:r w:rsidRPr="00B142CE">
        <w:rPr>
          <w:sz w:val="24"/>
          <w:szCs w:val="24"/>
        </w:rPr>
        <w:t xml:space="preserve"> belirtilen haklardan yararlandırılır. </w:t>
      </w:r>
      <w:r w:rsidR="00404201" w:rsidRPr="00B142CE">
        <w:rPr>
          <w:sz w:val="24"/>
          <w:szCs w:val="24"/>
        </w:rPr>
        <w:t xml:space="preserve">Yeniden öğrenime başlayanların askerlik ertelemeleri </w:t>
      </w:r>
      <w:proofErr w:type="gramStart"/>
      <w:r w:rsidR="00404201" w:rsidRPr="00B142CE">
        <w:rPr>
          <w:sz w:val="24"/>
          <w:szCs w:val="24"/>
        </w:rPr>
        <w:t>25/6/2019</w:t>
      </w:r>
      <w:proofErr w:type="gramEnd"/>
      <w:r w:rsidR="00404201" w:rsidRPr="00B142CE">
        <w:rPr>
          <w:sz w:val="24"/>
          <w:szCs w:val="24"/>
        </w:rPr>
        <w:t xml:space="preserve"> tarihli ve 7179 sayılı </w:t>
      </w:r>
      <w:proofErr w:type="spellStart"/>
      <w:r w:rsidR="00B02A64" w:rsidRPr="00B142CE">
        <w:rPr>
          <w:sz w:val="24"/>
          <w:szCs w:val="24"/>
        </w:rPr>
        <w:t>Askeralma</w:t>
      </w:r>
      <w:proofErr w:type="spellEnd"/>
      <w:r w:rsidR="00404201" w:rsidRPr="00B142CE">
        <w:rPr>
          <w:sz w:val="24"/>
          <w:szCs w:val="24"/>
        </w:rPr>
        <w:t xml:space="preserve"> Kanununun 20</w:t>
      </w:r>
      <w:r w:rsidR="00E61679" w:rsidRPr="00B142CE">
        <w:rPr>
          <w:sz w:val="24"/>
          <w:szCs w:val="24"/>
        </w:rPr>
        <w:t xml:space="preserve">. </w:t>
      </w:r>
      <w:r w:rsidR="00404201" w:rsidRPr="00B142CE">
        <w:rPr>
          <w:sz w:val="24"/>
          <w:szCs w:val="24"/>
        </w:rPr>
        <w:t xml:space="preserve">maddesindeki usul ve esaslara göre yapılır. </w:t>
      </w:r>
    </w:p>
    <w:p w14:paraId="1C4AEC36" w14:textId="77777777" w:rsidR="00871F84" w:rsidRPr="00B142CE" w:rsidRDefault="00871F84" w:rsidP="00871F84">
      <w:pPr>
        <w:pStyle w:val="ListeParagraf"/>
        <w:tabs>
          <w:tab w:val="left" w:pos="425"/>
          <w:tab w:val="left" w:pos="427"/>
        </w:tabs>
        <w:spacing w:before="25" w:line="256" w:lineRule="auto"/>
        <w:ind w:right="109" w:firstLine="0"/>
        <w:jc w:val="left"/>
        <w:rPr>
          <w:sz w:val="24"/>
          <w:szCs w:val="24"/>
        </w:rPr>
      </w:pPr>
    </w:p>
    <w:p w14:paraId="07D1FA35" w14:textId="1E1237C8" w:rsidR="00724BE7" w:rsidRPr="00B142CE" w:rsidRDefault="008269DD">
      <w:pPr>
        <w:pStyle w:val="ListeParagraf"/>
        <w:numPr>
          <w:ilvl w:val="0"/>
          <w:numId w:val="8"/>
        </w:numPr>
        <w:tabs>
          <w:tab w:val="left" w:pos="425"/>
          <w:tab w:val="left" w:pos="427"/>
        </w:tabs>
        <w:spacing w:line="254" w:lineRule="auto"/>
        <w:ind w:right="108"/>
        <w:jc w:val="both"/>
        <w:rPr>
          <w:sz w:val="24"/>
          <w:szCs w:val="24"/>
        </w:rPr>
      </w:pPr>
      <w:r w:rsidRPr="00B142CE">
        <w:rPr>
          <w:sz w:val="24"/>
          <w:szCs w:val="24"/>
        </w:rPr>
        <w:t>18.09.2026</w:t>
      </w:r>
      <w:r w:rsidRPr="00B142CE">
        <w:rPr>
          <w:spacing w:val="40"/>
          <w:sz w:val="24"/>
          <w:szCs w:val="24"/>
        </w:rPr>
        <w:t xml:space="preserve"> </w:t>
      </w:r>
      <w:r w:rsidRPr="00B142CE">
        <w:rPr>
          <w:sz w:val="24"/>
          <w:szCs w:val="24"/>
        </w:rPr>
        <w:t>tarihi</w:t>
      </w:r>
      <w:r w:rsidR="006551B5" w:rsidRPr="00B142CE">
        <w:rPr>
          <w:sz w:val="24"/>
          <w:szCs w:val="24"/>
        </w:rPr>
        <w:t xml:space="preserve"> mesai bitimine</w:t>
      </w:r>
      <w:r w:rsidRPr="00B142CE">
        <w:rPr>
          <w:spacing w:val="-2"/>
          <w:sz w:val="24"/>
          <w:szCs w:val="24"/>
        </w:rPr>
        <w:t xml:space="preserve"> </w:t>
      </w:r>
      <w:r w:rsidRPr="00B142CE">
        <w:rPr>
          <w:sz w:val="24"/>
          <w:szCs w:val="24"/>
        </w:rPr>
        <w:t>kadar</w:t>
      </w:r>
      <w:r w:rsidRPr="00B142CE">
        <w:rPr>
          <w:spacing w:val="-3"/>
          <w:sz w:val="24"/>
          <w:szCs w:val="24"/>
        </w:rPr>
        <w:t xml:space="preserve"> </w:t>
      </w:r>
      <w:r w:rsidRPr="00B142CE">
        <w:rPr>
          <w:sz w:val="24"/>
          <w:szCs w:val="24"/>
        </w:rPr>
        <w:t>başvuran</w:t>
      </w:r>
      <w:r w:rsidRPr="00B142CE">
        <w:rPr>
          <w:spacing w:val="-2"/>
          <w:sz w:val="24"/>
          <w:szCs w:val="24"/>
        </w:rPr>
        <w:t xml:space="preserve"> </w:t>
      </w:r>
      <w:r w:rsidR="00AD2F3A" w:rsidRPr="00B142CE">
        <w:rPr>
          <w:spacing w:val="-2"/>
          <w:sz w:val="24"/>
          <w:szCs w:val="24"/>
        </w:rPr>
        <w:t xml:space="preserve">aday </w:t>
      </w:r>
      <w:r w:rsidRPr="00B142CE">
        <w:rPr>
          <w:sz w:val="24"/>
          <w:szCs w:val="24"/>
        </w:rPr>
        <w:t>öğrenciler</w:t>
      </w:r>
      <w:r w:rsidRPr="00B142CE">
        <w:rPr>
          <w:spacing w:val="-1"/>
          <w:sz w:val="24"/>
          <w:szCs w:val="24"/>
        </w:rPr>
        <w:t xml:space="preserve"> </w:t>
      </w:r>
      <w:r w:rsidRPr="00B142CE">
        <w:rPr>
          <w:sz w:val="24"/>
          <w:szCs w:val="24"/>
        </w:rPr>
        <w:t>2026-2027 Eğitim-Öğretim</w:t>
      </w:r>
      <w:r w:rsidRPr="00B142CE">
        <w:rPr>
          <w:spacing w:val="-1"/>
          <w:sz w:val="24"/>
          <w:szCs w:val="24"/>
        </w:rPr>
        <w:t xml:space="preserve"> </w:t>
      </w:r>
      <w:r w:rsidR="00AD2F3A" w:rsidRPr="00B142CE">
        <w:rPr>
          <w:spacing w:val="-1"/>
          <w:sz w:val="24"/>
          <w:szCs w:val="24"/>
        </w:rPr>
        <w:t xml:space="preserve">Yılı </w:t>
      </w:r>
      <w:r w:rsidRPr="00B142CE">
        <w:rPr>
          <w:sz w:val="24"/>
          <w:szCs w:val="24"/>
        </w:rPr>
        <w:t>Güz</w:t>
      </w:r>
      <w:r w:rsidRPr="00B142CE">
        <w:rPr>
          <w:spacing w:val="-2"/>
          <w:sz w:val="24"/>
          <w:szCs w:val="24"/>
        </w:rPr>
        <w:t xml:space="preserve"> </w:t>
      </w:r>
      <w:r w:rsidR="00AD2F3A" w:rsidRPr="00B142CE">
        <w:rPr>
          <w:sz w:val="24"/>
          <w:szCs w:val="24"/>
        </w:rPr>
        <w:t>Yarıyılında</w:t>
      </w:r>
      <w:r w:rsidRPr="00B142CE">
        <w:rPr>
          <w:sz w:val="24"/>
          <w:szCs w:val="24"/>
        </w:rPr>
        <w:t>, bu</w:t>
      </w:r>
      <w:r w:rsidRPr="00B142CE">
        <w:rPr>
          <w:spacing w:val="-3"/>
          <w:sz w:val="24"/>
          <w:szCs w:val="24"/>
        </w:rPr>
        <w:t xml:space="preserve"> </w:t>
      </w:r>
      <w:r w:rsidRPr="00B142CE">
        <w:rPr>
          <w:sz w:val="24"/>
          <w:szCs w:val="24"/>
        </w:rPr>
        <w:t xml:space="preserve">tarihten sonra başvuran </w:t>
      </w:r>
      <w:r w:rsidR="009E17A4" w:rsidRPr="00B142CE">
        <w:rPr>
          <w:sz w:val="24"/>
          <w:szCs w:val="24"/>
        </w:rPr>
        <w:t xml:space="preserve">aday </w:t>
      </w:r>
      <w:r w:rsidRPr="00B142CE">
        <w:rPr>
          <w:sz w:val="24"/>
          <w:szCs w:val="24"/>
        </w:rPr>
        <w:t xml:space="preserve">öğrenciler ise Bahar </w:t>
      </w:r>
      <w:r w:rsidR="00AD2F3A" w:rsidRPr="00B142CE">
        <w:rPr>
          <w:sz w:val="24"/>
          <w:szCs w:val="24"/>
        </w:rPr>
        <w:t>Yarıyılında</w:t>
      </w:r>
      <w:r w:rsidRPr="00B142CE">
        <w:rPr>
          <w:sz w:val="24"/>
          <w:szCs w:val="24"/>
        </w:rPr>
        <w:t xml:space="preserve"> eğitime başlatılır.</w:t>
      </w:r>
      <w:r w:rsidR="00E61679" w:rsidRPr="00B142CE">
        <w:rPr>
          <w:color w:val="22313C"/>
          <w:sz w:val="24"/>
          <w:szCs w:val="24"/>
          <w:shd w:val="clear" w:color="auto" w:fill="FFFFFF"/>
        </w:rPr>
        <w:t xml:space="preserve"> </w:t>
      </w:r>
      <w:r w:rsidR="00E61679" w:rsidRPr="00B142CE">
        <w:rPr>
          <w:bCs/>
          <w:sz w:val="24"/>
          <w:szCs w:val="24"/>
        </w:rPr>
        <w:t>18.09.2026 tarihinden sonra başvu</w:t>
      </w:r>
      <w:r w:rsidR="009E17A4" w:rsidRPr="00B142CE">
        <w:rPr>
          <w:bCs/>
          <w:sz w:val="24"/>
          <w:szCs w:val="24"/>
        </w:rPr>
        <w:t>ru yapan adaylar</w:t>
      </w:r>
      <w:r w:rsidR="00E61679" w:rsidRPr="00B142CE">
        <w:rPr>
          <w:bCs/>
          <w:sz w:val="24"/>
          <w:szCs w:val="24"/>
        </w:rPr>
        <w:t>; dönemlik eğitim uygulayan programlarda 2026-2027 Eğitim-Öğretim Yılı Bahar Yarıyılında, yıllık eğitim uygulayan programlarda ise 2027-2028 Eğitim-Öğretim Yılı Güz Yarıyılında eğitime başlatılır.</w:t>
      </w:r>
    </w:p>
    <w:p w14:paraId="1D786918" w14:textId="46687D0E" w:rsidR="00724BE7" w:rsidRDefault="00724BE7">
      <w:pPr>
        <w:pStyle w:val="GvdeMetni"/>
        <w:spacing w:before="14"/>
        <w:jc w:val="left"/>
        <w:rPr>
          <w:sz w:val="24"/>
          <w:szCs w:val="24"/>
        </w:rPr>
      </w:pPr>
    </w:p>
    <w:p w14:paraId="31925E40" w14:textId="573680C2" w:rsidR="00B142CE" w:rsidRDefault="00B142CE">
      <w:pPr>
        <w:pStyle w:val="GvdeMetni"/>
        <w:spacing w:before="14"/>
        <w:jc w:val="left"/>
        <w:rPr>
          <w:sz w:val="24"/>
          <w:szCs w:val="24"/>
        </w:rPr>
      </w:pPr>
    </w:p>
    <w:p w14:paraId="60F68591" w14:textId="6C6EE583" w:rsidR="00B142CE" w:rsidRDefault="00B142CE">
      <w:pPr>
        <w:pStyle w:val="GvdeMetni"/>
        <w:spacing w:before="14"/>
        <w:jc w:val="left"/>
        <w:rPr>
          <w:sz w:val="24"/>
          <w:szCs w:val="24"/>
        </w:rPr>
      </w:pPr>
    </w:p>
    <w:p w14:paraId="7567CA9F" w14:textId="29D535AA" w:rsidR="00B142CE" w:rsidRDefault="00B142CE">
      <w:pPr>
        <w:pStyle w:val="GvdeMetni"/>
        <w:spacing w:before="14"/>
        <w:jc w:val="left"/>
        <w:rPr>
          <w:sz w:val="24"/>
          <w:szCs w:val="24"/>
        </w:rPr>
      </w:pPr>
    </w:p>
    <w:p w14:paraId="737896FE" w14:textId="74457F1D" w:rsidR="00B142CE" w:rsidRDefault="00B142CE">
      <w:pPr>
        <w:pStyle w:val="GvdeMetni"/>
        <w:spacing w:before="14"/>
        <w:jc w:val="left"/>
        <w:rPr>
          <w:sz w:val="24"/>
          <w:szCs w:val="24"/>
        </w:rPr>
      </w:pPr>
    </w:p>
    <w:p w14:paraId="292A6AA8" w14:textId="5B4A70E4" w:rsidR="00B142CE" w:rsidRDefault="00B142CE">
      <w:pPr>
        <w:pStyle w:val="GvdeMetni"/>
        <w:spacing w:before="14"/>
        <w:jc w:val="left"/>
        <w:rPr>
          <w:sz w:val="24"/>
          <w:szCs w:val="24"/>
        </w:rPr>
      </w:pPr>
    </w:p>
    <w:p w14:paraId="51D9CE11" w14:textId="2BC349F4" w:rsidR="00B142CE" w:rsidRDefault="00B142CE">
      <w:pPr>
        <w:pStyle w:val="GvdeMetni"/>
        <w:spacing w:before="14"/>
        <w:jc w:val="left"/>
        <w:rPr>
          <w:sz w:val="24"/>
          <w:szCs w:val="24"/>
        </w:rPr>
      </w:pPr>
    </w:p>
    <w:p w14:paraId="7DF8DF11" w14:textId="4F928FAD" w:rsidR="00B142CE" w:rsidRDefault="00B142CE">
      <w:pPr>
        <w:pStyle w:val="GvdeMetni"/>
        <w:spacing w:before="14"/>
        <w:jc w:val="left"/>
        <w:rPr>
          <w:sz w:val="24"/>
          <w:szCs w:val="24"/>
        </w:rPr>
      </w:pPr>
    </w:p>
    <w:p w14:paraId="449ECD78" w14:textId="1B3D4478" w:rsidR="00B142CE" w:rsidRDefault="00B142CE">
      <w:pPr>
        <w:pStyle w:val="GvdeMetni"/>
        <w:spacing w:before="14"/>
        <w:jc w:val="left"/>
        <w:rPr>
          <w:sz w:val="24"/>
          <w:szCs w:val="24"/>
        </w:rPr>
      </w:pPr>
    </w:p>
    <w:p w14:paraId="18787B33" w14:textId="611B1191" w:rsidR="00B142CE" w:rsidRDefault="00B142CE">
      <w:pPr>
        <w:pStyle w:val="GvdeMetni"/>
        <w:spacing w:before="14"/>
        <w:jc w:val="left"/>
        <w:rPr>
          <w:sz w:val="24"/>
          <w:szCs w:val="24"/>
        </w:rPr>
      </w:pPr>
    </w:p>
    <w:p w14:paraId="667DD0CC" w14:textId="77777777" w:rsidR="00B142CE" w:rsidRPr="00B142CE" w:rsidRDefault="00B142CE">
      <w:pPr>
        <w:pStyle w:val="GvdeMetni"/>
        <w:spacing w:before="14"/>
        <w:jc w:val="left"/>
        <w:rPr>
          <w:sz w:val="24"/>
          <w:szCs w:val="24"/>
        </w:rPr>
      </w:pPr>
    </w:p>
    <w:p w14:paraId="5EB7BD3F" w14:textId="5242D2BE" w:rsidR="005A39B8" w:rsidRPr="00B142CE" w:rsidRDefault="005A39B8" w:rsidP="005A39B8">
      <w:pPr>
        <w:pStyle w:val="ListeParagraf"/>
        <w:numPr>
          <w:ilvl w:val="0"/>
          <w:numId w:val="8"/>
        </w:numPr>
        <w:tabs>
          <w:tab w:val="left" w:pos="425"/>
          <w:tab w:val="left" w:pos="427"/>
        </w:tabs>
        <w:spacing w:line="252" w:lineRule="auto"/>
        <w:ind w:right="115"/>
        <w:jc w:val="both"/>
        <w:rPr>
          <w:color w:val="FF0000"/>
          <w:sz w:val="24"/>
          <w:szCs w:val="24"/>
          <w:u w:val="single"/>
        </w:rPr>
      </w:pPr>
      <w:proofErr w:type="spellStart"/>
      <w:r w:rsidRPr="00B142CE">
        <w:rPr>
          <w:sz w:val="24"/>
          <w:szCs w:val="24"/>
        </w:rPr>
        <w:lastRenderedPageBreak/>
        <w:t>Anadal</w:t>
      </w:r>
      <w:proofErr w:type="spellEnd"/>
      <w:r w:rsidRPr="00B142CE">
        <w:rPr>
          <w:sz w:val="24"/>
          <w:szCs w:val="24"/>
        </w:rPr>
        <w:t xml:space="preserve"> lisans programından ilişiği kesildiği için çift </w:t>
      </w:r>
      <w:proofErr w:type="spellStart"/>
      <w:r w:rsidRPr="00B142CE">
        <w:rPr>
          <w:sz w:val="24"/>
          <w:szCs w:val="24"/>
        </w:rPr>
        <w:t>anadal</w:t>
      </w:r>
      <w:proofErr w:type="spellEnd"/>
      <w:r w:rsidRPr="00B142CE">
        <w:rPr>
          <w:sz w:val="24"/>
          <w:szCs w:val="24"/>
        </w:rPr>
        <w:t xml:space="preserve"> lisans programından ilişiği kesilen öğrenciler çift </w:t>
      </w:r>
      <w:proofErr w:type="spellStart"/>
      <w:r w:rsidRPr="00B142CE">
        <w:rPr>
          <w:sz w:val="24"/>
          <w:szCs w:val="24"/>
        </w:rPr>
        <w:t>anadal</w:t>
      </w:r>
      <w:proofErr w:type="spellEnd"/>
      <w:r w:rsidRPr="00B142CE">
        <w:rPr>
          <w:sz w:val="24"/>
          <w:szCs w:val="24"/>
        </w:rPr>
        <w:t xml:space="preserve"> programına yeni</w:t>
      </w:r>
      <w:r w:rsidR="007A7332" w:rsidRPr="00B142CE">
        <w:rPr>
          <w:sz w:val="24"/>
          <w:szCs w:val="24"/>
        </w:rPr>
        <w:t xml:space="preserve">den kayıt </w:t>
      </w:r>
      <w:r w:rsidR="00C77910" w:rsidRPr="00B142CE">
        <w:rPr>
          <w:sz w:val="24"/>
          <w:szCs w:val="24"/>
        </w:rPr>
        <w:t>yaptırabil</w:t>
      </w:r>
      <w:r w:rsidR="00817ACE" w:rsidRPr="00B142CE">
        <w:rPr>
          <w:sz w:val="24"/>
          <w:szCs w:val="24"/>
        </w:rPr>
        <w:t>ir</w:t>
      </w:r>
      <w:r w:rsidR="00C77910" w:rsidRPr="00B142CE">
        <w:rPr>
          <w:sz w:val="24"/>
          <w:szCs w:val="24"/>
        </w:rPr>
        <w:t xml:space="preserve">. </w:t>
      </w:r>
    </w:p>
    <w:p w14:paraId="495A749F" w14:textId="77777777" w:rsidR="005A39B8" w:rsidRPr="00B142CE" w:rsidRDefault="005A39B8" w:rsidP="005A39B8">
      <w:pPr>
        <w:pStyle w:val="ListeParagraf"/>
        <w:rPr>
          <w:sz w:val="24"/>
          <w:szCs w:val="24"/>
        </w:rPr>
      </w:pPr>
    </w:p>
    <w:p w14:paraId="2442B1C8" w14:textId="7C580A2E" w:rsidR="005A39B8" w:rsidRPr="00B142CE" w:rsidRDefault="005A39B8" w:rsidP="005A39B8">
      <w:pPr>
        <w:pStyle w:val="ListeParagraf"/>
        <w:numPr>
          <w:ilvl w:val="0"/>
          <w:numId w:val="10"/>
        </w:numPr>
        <w:tabs>
          <w:tab w:val="left" w:pos="425"/>
          <w:tab w:val="left" w:pos="427"/>
        </w:tabs>
        <w:spacing w:line="252" w:lineRule="auto"/>
        <w:ind w:left="426" w:right="115" w:firstLine="1"/>
        <w:rPr>
          <w:sz w:val="24"/>
          <w:szCs w:val="24"/>
        </w:rPr>
      </w:pPr>
      <w:proofErr w:type="spellStart"/>
      <w:r w:rsidRPr="00B142CE">
        <w:rPr>
          <w:sz w:val="24"/>
          <w:szCs w:val="24"/>
        </w:rPr>
        <w:t>Anadal</w:t>
      </w:r>
      <w:proofErr w:type="spellEnd"/>
      <w:r w:rsidRPr="00B142CE">
        <w:rPr>
          <w:sz w:val="24"/>
          <w:szCs w:val="24"/>
        </w:rPr>
        <w:t xml:space="preserve"> lisans programı sırasında çift </w:t>
      </w:r>
      <w:proofErr w:type="spellStart"/>
      <w:r w:rsidRPr="00B142CE">
        <w:rPr>
          <w:sz w:val="24"/>
          <w:szCs w:val="24"/>
        </w:rPr>
        <w:t>anadal</w:t>
      </w:r>
      <w:proofErr w:type="spellEnd"/>
      <w:r w:rsidRPr="00B142CE">
        <w:rPr>
          <w:sz w:val="24"/>
          <w:szCs w:val="24"/>
        </w:rPr>
        <w:t xml:space="preserve"> lisans programından ilişiği kesilen öğrencilerin anılan k</w:t>
      </w:r>
      <w:r w:rsidR="007A7332" w:rsidRPr="00B142CE">
        <w:rPr>
          <w:sz w:val="24"/>
          <w:szCs w:val="24"/>
        </w:rPr>
        <w:t>anundan yararlanabil</w:t>
      </w:r>
      <w:r w:rsidR="00DF421F" w:rsidRPr="00B142CE">
        <w:rPr>
          <w:sz w:val="24"/>
          <w:szCs w:val="24"/>
        </w:rPr>
        <w:t>ir</w:t>
      </w:r>
      <w:r w:rsidR="007A7332" w:rsidRPr="00B142CE">
        <w:rPr>
          <w:sz w:val="24"/>
          <w:szCs w:val="24"/>
        </w:rPr>
        <w:t>.</w:t>
      </w:r>
    </w:p>
    <w:p w14:paraId="1438529C" w14:textId="77777777" w:rsidR="005A39B8" w:rsidRPr="00B142CE" w:rsidRDefault="005A39B8" w:rsidP="005A39B8">
      <w:pPr>
        <w:pStyle w:val="ListeParagraf"/>
        <w:tabs>
          <w:tab w:val="left" w:pos="425"/>
          <w:tab w:val="left" w:pos="427"/>
        </w:tabs>
        <w:spacing w:line="252" w:lineRule="auto"/>
        <w:ind w:left="787" w:right="115" w:firstLine="0"/>
        <w:rPr>
          <w:sz w:val="24"/>
          <w:szCs w:val="24"/>
        </w:rPr>
      </w:pPr>
    </w:p>
    <w:p w14:paraId="301C404D" w14:textId="08555AED" w:rsidR="007A7332" w:rsidRPr="00B142CE" w:rsidRDefault="00EC0505" w:rsidP="00EC0505">
      <w:pPr>
        <w:pStyle w:val="ListeParagraf"/>
        <w:numPr>
          <w:ilvl w:val="0"/>
          <w:numId w:val="10"/>
        </w:numPr>
        <w:tabs>
          <w:tab w:val="left" w:pos="425"/>
        </w:tabs>
        <w:spacing w:line="252" w:lineRule="auto"/>
        <w:ind w:right="115" w:hanging="218"/>
        <w:rPr>
          <w:sz w:val="24"/>
          <w:szCs w:val="24"/>
        </w:rPr>
      </w:pPr>
      <w:r w:rsidRPr="00B142CE">
        <w:rPr>
          <w:sz w:val="24"/>
          <w:szCs w:val="24"/>
        </w:rPr>
        <w:t xml:space="preserve"> </w:t>
      </w:r>
      <w:proofErr w:type="spellStart"/>
      <w:r w:rsidR="005A39B8" w:rsidRPr="00B142CE">
        <w:rPr>
          <w:sz w:val="24"/>
          <w:szCs w:val="24"/>
        </w:rPr>
        <w:t>Anadal</w:t>
      </w:r>
      <w:proofErr w:type="spellEnd"/>
      <w:r w:rsidR="005A39B8" w:rsidRPr="00B142CE">
        <w:rPr>
          <w:sz w:val="24"/>
          <w:szCs w:val="24"/>
        </w:rPr>
        <w:t xml:space="preserve"> lisans programından mezun olduktan sonra çift </w:t>
      </w:r>
      <w:proofErr w:type="spellStart"/>
      <w:r w:rsidR="005A39B8" w:rsidRPr="00B142CE">
        <w:rPr>
          <w:sz w:val="24"/>
          <w:szCs w:val="24"/>
        </w:rPr>
        <w:t>anadal</w:t>
      </w:r>
      <w:proofErr w:type="spellEnd"/>
      <w:r w:rsidR="005A39B8" w:rsidRPr="00B142CE">
        <w:rPr>
          <w:sz w:val="24"/>
          <w:szCs w:val="24"/>
        </w:rPr>
        <w:t xml:space="preserve"> programın</w:t>
      </w:r>
      <w:r w:rsidR="00B75048" w:rsidRPr="00B142CE">
        <w:rPr>
          <w:sz w:val="24"/>
          <w:szCs w:val="24"/>
        </w:rPr>
        <w:t>dan ilişiği kesilen öğrenciler</w:t>
      </w:r>
      <w:r w:rsidR="005A39B8" w:rsidRPr="00B142CE">
        <w:rPr>
          <w:sz w:val="24"/>
          <w:szCs w:val="24"/>
        </w:rPr>
        <w:t xml:space="preserve"> de çift </w:t>
      </w:r>
      <w:proofErr w:type="spellStart"/>
      <w:r w:rsidR="005A39B8" w:rsidRPr="00B142CE">
        <w:rPr>
          <w:sz w:val="24"/>
          <w:szCs w:val="24"/>
        </w:rPr>
        <w:t>anadal</w:t>
      </w:r>
      <w:proofErr w:type="spellEnd"/>
      <w:r w:rsidR="005A39B8" w:rsidRPr="00B142CE">
        <w:rPr>
          <w:sz w:val="24"/>
          <w:szCs w:val="24"/>
        </w:rPr>
        <w:t xml:space="preserve"> programı için anılan kanun kapsamında </w:t>
      </w:r>
      <w:r w:rsidR="007A7332" w:rsidRPr="00B142CE">
        <w:rPr>
          <w:sz w:val="24"/>
          <w:szCs w:val="24"/>
        </w:rPr>
        <w:t>başvuru yapabil</w:t>
      </w:r>
      <w:r w:rsidR="00DF421F" w:rsidRPr="00B142CE">
        <w:rPr>
          <w:sz w:val="24"/>
          <w:szCs w:val="24"/>
        </w:rPr>
        <w:t>ir</w:t>
      </w:r>
      <w:r w:rsidR="007A7332" w:rsidRPr="00B142CE">
        <w:rPr>
          <w:sz w:val="24"/>
          <w:szCs w:val="24"/>
        </w:rPr>
        <w:t>.</w:t>
      </w:r>
    </w:p>
    <w:p w14:paraId="6CB39AFC" w14:textId="407B6C3E" w:rsidR="00EC0505" w:rsidRPr="00B142CE" w:rsidRDefault="00EC0505" w:rsidP="00E10329">
      <w:pPr>
        <w:tabs>
          <w:tab w:val="left" w:pos="425"/>
        </w:tabs>
        <w:spacing w:line="252" w:lineRule="auto"/>
        <w:ind w:right="115"/>
        <w:rPr>
          <w:sz w:val="24"/>
          <w:szCs w:val="24"/>
        </w:rPr>
      </w:pPr>
    </w:p>
    <w:p w14:paraId="1946376C" w14:textId="19886D3E" w:rsidR="00724BE7" w:rsidRPr="00B142CE" w:rsidRDefault="00EC0505" w:rsidP="00EC0505">
      <w:pPr>
        <w:pStyle w:val="ListeParagraf"/>
        <w:numPr>
          <w:ilvl w:val="0"/>
          <w:numId w:val="10"/>
        </w:numPr>
        <w:tabs>
          <w:tab w:val="left" w:pos="425"/>
        </w:tabs>
        <w:spacing w:before="14" w:line="252" w:lineRule="auto"/>
        <w:ind w:right="115" w:hanging="218"/>
        <w:rPr>
          <w:sz w:val="24"/>
          <w:szCs w:val="24"/>
        </w:rPr>
      </w:pPr>
      <w:r w:rsidRPr="00B142CE">
        <w:rPr>
          <w:sz w:val="24"/>
          <w:szCs w:val="24"/>
        </w:rPr>
        <w:t xml:space="preserve"> Çift </w:t>
      </w:r>
      <w:proofErr w:type="spellStart"/>
      <w:r w:rsidRPr="00B142CE">
        <w:rPr>
          <w:sz w:val="24"/>
          <w:szCs w:val="24"/>
        </w:rPr>
        <w:t>anadal</w:t>
      </w:r>
      <w:proofErr w:type="spellEnd"/>
      <w:r w:rsidRPr="00B142CE">
        <w:rPr>
          <w:sz w:val="24"/>
          <w:szCs w:val="24"/>
        </w:rPr>
        <w:t xml:space="preserve"> programına yeniden kayıt yaptırmak isteyen aday</w:t>
      </w:r>
      <w:r w:rsidR="001B4780" w:rsidRPr="00B142CE">
        <w:rPr>
          <w:sz w:val="24"/>
          <w:szCs w:val="24"/>
        </w:rPr>
        <w:t>ların</w:t>
      </w:r>
      <w:r w:rsidRPr="00B142CE">
        <w:rPr>
          <w:sz w:val="24"/>
          <w:szCs w:val="24"/>
        </w:rPr>
        <w:t xml:space="preserve">/öğrencilerin yürürlükteki Gaziantep Üniversitesi Çift </w:t>
      </w:r>
      <w:proofErr w:type="spellStart"/>
      <w:r w:rsidRPr="00B142CE">
        <w:rPr>
          <w:sz w:val="24"/>
          <w:szCs w:val="24"/>
        </w:rPr>
        <w:t>Anadal</w:t>
      </w:r>
      <w:proofErr w:type="spellEnd"/>
      <w:r w:rsidRPr="00B142CE">
        <w:rPr>
          <w:sz w:val="24"/>
          <w:szCs w:val="24"/>
        </w:rPr>
        <w:t xml:space="preserve"> Yönergesi şartlarını sağlaması gerekmektedir.</w:t>
      </w:r>
    </w:p>
    <w:p w14:paraId="5730942C" w14:textId="77777777" w:rsidR="00E10329" w:rsidRPr="00B142CE" w:rsidRDefault="00E10329" w:rsidP="00E10329">
      <w:pPr>
        <w:pStyle w:val="ListeParagraf"/>
        <w:rPr>
          <w:sz w:val="24"/>
          <w:szCs w:val="24"/>
        </w:rPr>
      </w:pPr>
    </w:p>
    <w:p w14:paraId="13946F38" w14:textId="19DD1755" w:rsidR="00E10329" w:rsidRPr="00B142CE" w:rsidRDefault="008961ED" w:rsidP="00E10329">
      <w:pPr>
        <w:pStyle w:val="ListeParagraf"/>
        <w:numPr>
          <w:ilvl w:val="0"/>
          <w:numId w:val="10"/>
        </w:numPr>
        <w:tabs>
          <w:tab w:val="left" w:pos="425"/>
        </w:tabs>
        <w:spacing w:before="14" w:line="252" w:lineRule="auto"/>
        <w:ind w:right="115" w:hanging="218"/>
        <w:rPr>
          <w:sz w:val="24"/>
          <w:szCs w:val="24"/>
        </w:rPr>
      </w:pPr>
      <w:r w:rsidRPr="00B142CE">
        <w:rPr>
          <w:sz w:val="24"/>
          <w:szCs w:val="24"/>
        </w:rPr>
        <w:t xml:space="preserve"> </w:t>
      </w:r>
      <w:proofErr w:type="spellStart"/>
      <w:r w:rsidR="00E10329" w:rsidRPr="00B142CE">
        <w:rPr>
          <w:sz w:val="24"/>
          <w:szCs w:val="24"/>
        </w:rPr>
        <w:t>Yandal</w:t>
      </w:r>
      <w:proofErr w:type="spellEnd"/>
      <w:r w:rsidR="00E10329" w:rsidRPr="00B142CE">
        <w:rPr>
          <w:sz w:val="24"/>
          <w:szCs w:val="24"/>
        </w:rPr>
        <w:t xml:space="preserve"> programından ilişiği kesilenler af kapsamında başvuru yapamazlar.</w:t>
      </w:r>
    </w:p>
    <w:p w14:paraId="1FF14B7A" w14:textId="7C085335" w:rsidR="00EC0505" w:rsidRPr="00B142CE" w:rsidRDefault="00EC0505" w:rsidP="00EC0505">
      <w:pPr>
        <w:pStyle w:val="ListeParagraf"/>
        <w:tabs>
          <w:tab w:val="left" w:pos="425"/>
        </w:tabs>
        <w:spacing w:before="14" w:line="252" w:lineRule="auto"/>
        <w:ind w:left="644" w:right="115" w:firstLine="0"/>
        <w:jc w:val="left"/>
        <w:rPr>
          <w:sz w:val="24"/>
          <w:szCs w:val="24"/>
        </w:rPr>
      </w:pPr>
    </w:p>
    <w:p w14:paraId="35C8DDA3" w14:textId="7A604EEE" w:rsidR="00724BE7" w:rsidRDefault="00404201">
      <w:pPr>
        <w:pStyle w:val="ListeParagraf"/>
        <w:numPr>
          <w:ilvl w:val="0"/>
          <w:numId w:val="8"/>
        </w:numPr>
        <w:tabs>
          <w:tab w:val="left" w:pos="424"/>
          <w:tab w:val="left" w:pos="427"/>
        </w:tabs>
        <w:spacing w:line="254" w:lineRule="auto"/>
        <w:ind w:right="113" w:hanging="286"/>
        <w:jc w:val="both"/>
        <w:rPr>
          <w:sz w:val="24"/>
          <w:szCs w:val="24"/>
        </w:rPr>
      </w:pPr>
      <w:r w:rsidRPr="00B142CE">
        <w:rPr>
          <w:sz w:val="24"/>
          <w:szCs w:val="24"/>
        </w:rPr>
        <w:t>Öğrenci alımı durdurulan veya kapatılan ön lisans ve lisans programlar</w:t>
      </w:r>
      <w:r w:rsidR="00BD2D6B" w:rsidRPr="00B142CE">
        <w:rPr>
          <w:sz w:val="24"/>
          <w:szCs w:val="24"/>
        </w:rPr>
        <w:t>ından</w:t>
      </w:r>
      <w:r w:rsidRPr="00B142CE">
        <w:rPr>
          <w:sz w:val="24"/>
          <w:szCs w:val="24"/>
        </w:rPr>
        <w:t xml:space="preserve"> ilişiği kesilen veya bu programlara yerleşen öğrencilerden,</w:t>
      </w:r>
    </w:p>
    <w:p w14:paraId="5BC0F473" w14:textId="77777777" w:rsidR="00B142CE" w:rsidRPr="00B142CE" w:rsidRDefault="00B142CE" w:rsidP="00B142CE">
      <w:pPr>
        <w:pStyle w:val="ListeParagraf"/>
        <w:tabs>
          <w:tab w:val="left" w:pos="424"/>
          <w:tab w:val="left" w:pos="427"/>
        </w:tabs>
        <w:spacing w:line="254" w:lineRule="auto"/>
        <w:ind w:right="113" w:firstLine="0"/>
        <w:jc w:val="right"/>
        <w:rPr>
          <w:sz w:val="24"/>
          <w:szCs w:val="24"/>
        </w:rPr>
      </w:pPr>
    </w:p>
    <w:p w14:paraId="75EB80EA" w14:textId="1E7CFE79" w:rsidR="00724BE7" w:rsidRPr="00B142CE" w:rsidRDefault="00612B2B" w:rsidP="00C354FE">
      <w:pPr>
        <w:pStyle w:val="ListeParagraf"/>
        <w:numPr>
          <w:ilvl w:val="0"/>
          <w:numId w:val="6"/>
        </w:numPr>
        <w:spacing w:before="21" w:line="256" w:lineRule="auto"/>
        <w:ind w:right="108"/>
        <w:rPr>
          <w:sz w:val="24"/>
          <w:szCs w:val="24"/>
        </w:rPr>
      </w:pPr>
      <w:r w:rsidRPr="00B142CE">
        <w:rPr>
          <w:sz w:val="24"/>
          <w:szCs w:val="24"/>
        </w:rPr>
        <w:t>Kapatılan 2 yıllık</w:t>
      </w:r>
      <w:r w:rsidR="00404201" w:rsidRPr="00B142CE">
        <w:rPr>
          <w:sz w:val="24"/>
          <w:szCs w:val="24"/>
        </w:rPr>
        <w:t xml:space="preserve"> </w:t>
      </w:r>
      <w:r w:rsidR="00610BB6" w:rsidRPr="00B142CE">
        <w:rPr>
          <w:sz w:val="24"/>
          <w:szCs w:val="24"/>
        </w:rPr>
        <w:t>ön lisans</w:t>
      </w:r>
      <w:r w:rsidR="00404201" w:rsidRPr="00B142CE">
        <w:rPr>
          <w:sz w:val="24"/>
          <w:szCs w:val="24"/>
        </w:rPr>
        <w:t xml:space="preserve"> Ebelik ve Hemşirelik program</w:t>
      </w:r>
      <w:r w:rsidRPr="00B142CE">
        <w:rPr>
          <w:sz w:val="24"/>
          <w:szCs w:val="24"/>
        </w:rPr>
        <w:t xml:space="preserve">larına başvuru olması durumunda, aday öğrenci dersleri </w:t>
      </w:r>
      <w:r w:rsidR="00404201" w:rsidRPr="00B142CE">
        <w:rPr>
          <w:sz w:val="24"/>
          <w:szCs w:val="24"/>
        </w:rPr>
        <w:t>Sağlık Bilimleri Fakültes</w:t>
      </w:r>
      <w:r w:rsidRPr="00B142CE">
        <w:rPr>
          <w:sz w:val="24"/>
          <w:szCs w:val="24"/>
        </w:rPr>
        <w:t>i ilgili bölümünden alır. Mezuniyete hak kazanması halinde</w:t>
      </w:r>
      <w:r w:rsidR="00404201" w:rsidRPr="00B142CE">
        <w:rPr>
          <w:sz w:val="24"/>
          <w:szCs w:val="24"/>
        </w:rPr>
        <w:t xml:space="preserve"> </w:t>
      </w:r>
      <w:r w:rsidRPr="00B142CE">
        <w:rPr>
          <w:sz w:val="24"/>
          <w:szCs w:val="24"/>
        </w:rPr>
        <w:t xml:space="preserve">2 yıllık </w:t>
      </w:r>
      <w:r w:rsidR="00610BB6" w:rsidRPr="00B142CE">
        <w:rPr>
          <w:sz w:val="24"/>
          <w:szCs w:val="24"/>
        </w:rPr>
        <w:t>ön lisans</w:t>
      </w:r>
      <w:r w:rsidRPr="00B142CE">
        <w:rPr>
          <w:sz w:val="24"/>
          <w:szCs w:val="24"/>
        </w:rPr>
        <w:t xml:space="preserve"> </w:t>
      </w:r>
      <w:r w:rsidR="00404201" w:rsidRPr="00B142CE">
        <w:rPr>
          <w:sz w:val="24"/>
          <w:szCs w:val="24"/>
        </w:rPr>
        <w:t xml:space="preserve">diploması </w:t>
      </w:r>
      <w:r w:rsidRPr="00B142CE">
        <w:rPr>
          <w:sz w:val="24"/>
          <w:szCs w:val="24"/>
        </w:rPr>
        <w:t>verilir.</w:t>
      </w:r>
    </w:p>
    <w:p w14:paraId="06543C66" w14:textId="44F8A000" w:rsidR="009A48E8" w:rsidRPr="00B142CE" w:rsidRDefault="00C354FE" w:rsidP="00C354FE">
      <w:pPr>
        <w:pStyle w:val="ListeParagraf"/>
        <w:numPr>
          <w:ilvl w:val="0"/>
          <w:numId w:val="6"/>
        </w:numPr>
        <w:tabs>
          <w:tab w:val="left" w:pos="852"/>
        </w:tabs>
        <w:spacing w:before="21" w:line="256" w:lineRule="auto"/>
        <w:ind w:right="108"/>
        <w:rPr>
          <w:sz w:val="24"/>
          <w:szCs w:val="24"/>
        </w:rPr>
      </w:pPr>
      <w:bookmarkStart w:id="1" w:name="_Hlk237353138"/>
      <w:r w:rsidRPr="00B142CE">
        <w:rPr>
          <w:sz w:val="24"/>
          <w:szCs w:val="24"/>
        </w:rPr>
        <w:t>Kapatılan/öğrenci alımı durdurulan ikinci öğretim prog</w:t>
      </w:r>
      <w:r w:rsidR="00612B2B" w:rsidRPr="00B142CE">
        <w:rPr>
          <w:sz w:val="24"/>
          <w:szCs w:val="24"/>
        </w:rPr>
        <w:t>ramlarından ilişiği kesilen aday öğrenciler</w:t>
      </w:r>
      <w:r w:rsidRPr="00B142CE">
        <w:rPr>
          <w:sz w:val="24"/>
          <w:szCs w:val="24"/>
        </w:rPr>
        <w:t xml:space="preserve"> yarı pasif programlarda eğitimlerine </w:t>
      </w:r>
      <w:r w:rsidR="00612B2B" w:rsidRPr="00B142CE">
        <w:rPr>
          <w:sz w:val="24"/>
          <w:szCs w:val="24"/>
        </w:rPr>
        <w:t>devam eder</w:t>
      </w:r>
      <w:r w:rsidRPr="00B142CE">
        <w:rPr>
          <w:sz w:val="24"/>
          <w:szCs w:val="24"/>
        </w:rPr>
        <w:t>. Dönemi/sınıfı bulunmayan ikinci öğretim programlarına başvuracak</w:t>
      </w:r>
      <w:r w:rsidR="00612B2B" w:rsidRPr="00B142CE">
        <w:rPr>
          <w:sz w:val="24"/>
          <w:szCs w:val="24"/>
        </w:rPr>
        <w:t xml:space="preserve"> aday öğrenciler</w:t>
      </w:r>
      <w:r w:rsidR="004D19CE" w:rsidRPr="00B142CE">
        <w:rPr>
          <w:sz w:val="24"/>
          <w:szCs w:val="24"/>
        </w:rPr>
        <w:t xml:space="preserve">, </w:t>
      </w:r>
      <w:r w:rsidRPr="00B142CE">
        <w:rPr>
          <w:sz w:val="24"/>
          <w:szCs w:val="24"/>
        </w:rPr>
        <w:t>ilgili programın birinci öğretiminde eğitimlerine devam ede</w:t>
      </w:r>
      <w:bookmarkEnd w:id="1"/>
      <w:r w:rsidR="00612B2B" w:rsidRPr="00B142CE">
        <w:rPr>
          <w:sz w:val="24"/>
          <w:szCs w:val="24"/>
        </w:rPr>
        <w:t>r.</w:t>
      </w:r>
    </w:p>
    <w:p w14:paraId="75A4B2E9" w14:textId="77777777" w:rsidR="00724BE7" w:rsidRPr="00B142CE" w:rsidRDefault="00404201">
      <w:pPr>
        <w:pStyle w:val="ListeParagraf"/>
        <w:numPr>
          <w:ilvl w:val="0"/>
          <w:numId w:val="6"/>
        </w:numPr>
        <w:tabs>
          <w:tab w:val="left" w:pos="852"/>
        </w:tabs>
        <w:spacing w:before="21" w:line="256" w:lineRule="auto"/>
        <w:ind w:right="108"/>
        <w:rPr>
          <w:sz w:val="24"/>
          <w:szCs w:val="24"/>
        </w:rPr>
      </w:pPr>
      <w:r w:rsidRPr="00B142CE">
        <w:rPr>
          <w:sz w:val="24"/>
          <w:szCs w:val="24"/>
        </w:rPr>
        <w:t>Bir programa yerleştiği halde kayıt yaptırmayan ve programı daha sonra kapatılan öğrenciler başvuru yapması durumunda, kayıt yılındaki taban puanını sağlamaları şartıyla ilgili birimlerin yönetim kurullarınca şartlarına uygun olarak eşdeğer bir programa intibakı yapılır.</w:t>
      </w:r>
    </w:p>
    <w:p w14:paraId="5F87FF39" w14:textId="23007F26" w:rsidR="007A7332" w:rsidRPr="00B142CE" w:rsidRDefault="00150BFE">
      <w:pPr>
        <w:pStyle w:val="ListeParagraf"/>
        <w:numPr>
          <w:ilvl w:val="0"/>
          <w:numId w:val="6"/>
        </w:numPr>
        <w:tabs>
          <w:tab w:val="left" w:pos="852"/>
        </w:tabs>
        <w:spacing w:before="21" w:line="256" w:lineRule="auto"/>
        <w:ind w:right="108"/>
        <w:rPr>
          <w:sz w:val="24"/>
          <w:szCs w:val="24"/>
        </w:rPr>
      </w:pPr>
      <w:r w:rsidRPr="00B142CE">
        <w:rPr>
          <w:sz w:val="24"/>
          <w:szCs w:val="24"/>
        </w:rPr>
        <w:t>Üniversitemizde birimi değiştirilen programlardan ilişiği kesilen öğrenciler, başvurularını programın mevcutta ba</w:t>
      </w:r>
      <w:r w:rsidR="00C354FE" w:rsidRPr="00B142CE">
        <w:rPr>
          <w:sz w:val="24"/>
          <w:szCs w:val="24"/>
        </w:rPr>
        <w:t>ğlı</w:t>
      </w:r>
      <w:r w:rsidR="004D19CE" w:rsidRPr="00B142CE">
        <w:rPr>
          <w:sz w:val="24"/>
          <w:szCs w:val="24"/>
        </w:rPr>
        <w:t xml:space="preserve"> bulunduğu birime yapar.</w:t>
      </w:r>
    </w:p>
    <w:p w14:paraId="282D6FBD" w14:textId="2AE321B1" w:rsidR="00724BE7" w:rsidRPr="00B142CE" w:rsidRDefault="00C32324" w:rsidP="00C354FE">
      <w:pPr>
        <w:pStyle w:val="ListeParagraf"/>
        <w:numPr>
          <w:ilvl w:val="0"/>
          <w:numId w:val="6"/>
        </w:numPr>
        <w:tabs>
          <w:tab w:val="left" w:pos="852"/>
        </w:tabs>
        <w:spacing w:before="21" w:line="256" w:lineRule="auto"/>
        <w:ind w:right="108"/>
        <w:rPr>
          <w:sz w:val="24"/>
          <w:szCs w:val="24"/>
        </w:rPr>
      </w:pPr>
      <w:proofErr w:type="gramStart"/>
      <w:r w:rsidRPr="00B142CE">
        <w:rPr>
          <w:sz w:val="24"/>
          <w:szCs w:val="24"/>
        </w:rPr>
        <w:t>Öğretim dili Türkçe olan programlardan ilişiği kesilen ve sonradan programın öğretim dili tamamen yabancı dil veya en az %30 yabancı dil olan programlara kayıt yaptıran öğrencilerin, yabancı dil yeterlilik koşulunu sağlayamaması durumunda üniversitede varsa öğretim dili Türkçe olan programda eğitimine devam etmesi, öğretim dili Türkçe program olmaması durumunda öğrencinin söz konusu programa yerleştirildiği yıldaki ÖSYS/YKS taban puanı dikkate alınarak alınacak 5 tercihle beraber başka bir yükseköğretim kurumuna yerleştirilmek üzere Yükseköğretim Kurulu’na gönderilecektir.</w:t>
      </w:r>
      <w:proofErr w:type="gramEnd"/>
    </w:p>
    <w:p w14:paraId="15F2E5FB" w14:textId="77777777" w:rsidR="00BA46C7" w:rsidRPr="00B142CE" w:rsidRDefault="00BA46C7" w:rsidP="00BA46C7">
      <w:pPr>
        <w:pStyle w:val="ListeParagraf"/>
        <w:tabs>
          <w:tab w:val="left" w:pos="852"/>
        </w:tabs>
        <w:spacing w:before="21" w:line="256" w:lineRule="auto"/>
        <w:ind w:left="852" w:right="108" w:firstLine="0"/>
        <w:rPr>
          <w:sz w:val="24"/>
          <w:szCs w:val="24"/>
        </w:rPr>
      </w:pPr>
    </w:p>
    <w:p w14:paraId="01D397BB" w14:textId="146EC083" w:rsidR="008961ED" w:rsidRDefault="009A48E8" w:rsidP="008961ED">
      <w:pPr>
        <w:pStyle w:val="ListeParagraf"/>
        <w:numPr>
          <w:ilvl w:val="0"/>
          <w:numId w:val="8"/>
        </w:numPr>
        <w:tabs>
          <w:tab w:val="left" w:pos="142"/>
        </w:tabs>
        <w:spacing w:line="256" w:lineRule="auto"/>
        <w:ind w:left="426" w:right="108" w:hanging="284"/>
        <w:jc w:val="both"/>
        <w:rPr>
          <w:sz w:val="24"/>
          <w:szCs w:val="24"/>
        </w:rPr>
      </w:pPr>
      <w:r w:rsidRPr="00B142CE">
        <w:rPr>
          <w:sz w:val="24"/>
          <w:szCs w:val="24"/>
        </w:rPr>
        <w:t>2547 sayılı Yüksekö</w:t>
      </w:r>
      <w:r w:rsidR="00C354FE" w:rsidRPr="00B142CE">
        <w:rPr>
          <w:sz w:val="24"/>
          <w:szCs w:val="24"/>
        </w:rPr>
        <w:t>ğretim Kanunu'nun Geçici 85.</w:t>
      </w:r>
      <w:r w:rsidRPr="00B142CE">
        <w:rPr>
          <w:sz w:val="24"/>
          <w:szCs w:val="24"/>
        </w:rPr>
        <w:t xml:space="preserve"> maddesinden yararlanarak </w:t>
      </w:r>
      <w:proofErr w:type="gramStart"/>
      <w:r w:rsidRPr="00B142CE">
        <w:rPr>
          <w:sz w:val="24"/>
          <w:szCs w:val="24"/>
        </w:rPr>
        <w:t xml:space="preserve">ayrıldığı </w:t>
      </w:r>
      <w:r w:rsidR="00484C70" w:rsidRPr="00B142CE">
        <w:rPr>
          <w:sz w:val="24"/>
          <w:szCs w:val="24"/>
        </w:rPr>
        <w:t xml:space="preserve">     </w:t>
      </w:r>
      <w:r w:rsidRPr="00B142CE">
        <w:rPr>
          <w:sz w:val="24"/>
          <w:szCs w:val="24"/>
        </w:rPr>
        <w:t>yükseköğretim</w:t>
      </w:r>
      <w:proofErr w:type="gramEnd"/>
      <w:r w:rsidRPr="00B142CE">
        <w:rPr>
          <w:sz w:val="24"/>
          <w:szCs w:val="24"/>
        </w:rPr>
        <w:t xml:space="preserve"> kurumuna yeniden kayıt yaptıran öğrenciler, belirlenen şartları sağlamaları hâlinde yatay geçiş başvurusunda bulunabilirler.</w:t>
      </w:r>
    </w:p>
    <w:p w14:paraId="77DC282B" w14:textId="77777777" w:rsidR="00B142CE" w:rsidRPr="00B142CE" w:rsidRDefault="00B142CE" w:rsidP="00B142CE">
      <w:pPr>
        <w:pStyle w:val="ListeParagraf"/>
        <w:tabs>
          <w:tab w:val="left" w:pos="142"/>
        </w:tabs>
        <w:spacing w:line="256" w:lineRule="auto"/>
        <w:ind w:left="426" w:right="108" w:firstLine="0"/>
        <w:rPr>
          <w:sz w:val="24"/>
          <w:szCs w:val="24"/>
        </w:rPr>
      </w:pPr>
    </w:p>
    <w:p w14:paraId="22896D22" w14:textId="5FB305FD" w:rsidR="009A48E8" w:rsidRPr="00B142CE" w:rsidRDefault="009A48E8" w:rsidP="009A48E8">
      <w:pPr>
        <w:pStyle w:val="ListeParagraf"/>
        <w:numPr>
          <w:ilvl w:val="0"/>
          <w:numId w:val="12"/>
        </w:numPr>
        <w:tabs>
          <w:tab w:val="left" w:pos="67"/>
        </w:tabs>
        <w:spacing w:line="256" w:lineRule="auto"/>
        <w:ind w:right="108"/>
        <w:rPr>
          <w:sz w:val="24"/>
          <w:szCs w:val="24"/>
        </w:rPr>
      </w:pPr>
      <w:r w:rsidRPr="00B142CE">
        <w:rPr>
          <w:sz w:val="24"/>
          <w:szCs w:val="24"/>
        </w:rPr>
        <w:t xml:space="preserve">İlgili </w:t>
      </w:r>
      <w:r w:rsidR="004D19CE" w:rsidRPr="00B142CE">
        <w:rPr>
          <w:sz w:val="24"/>
          <w:szCs w:val="24"/>
        </w:rPr>
        <w:t>kanun</w:t>
      </w:r>
      <w:r w:rsidRPr="00B142CE">
        <w:rPr>
          <w:sz w:val="24"/>
          <w:szCs w:val="24"/>
        </w:rPr>
        <w:t xml:space="preserve"> kapsamında ön lisans ve lisans programlarına yatay geçiş başvuruları, 2026 Yükseköğretim Kurumları Sınavı (YKS) Kılavuzunda yer a</w:t>
      </w:r>
      <w:r w:rsidR="004D19CE" w:rsidRPr="00B142CE">
        <w:rPr>
          <w:sz w:val="24"/>
          <w:szCs w:val="24"/>
        </w:rPr>
        <w:t>lan programlar için yapılır</w:t>
      </w:r>
      <w:r w:rsidRPr="00B142CE">
        <w:rPr>
          <w:sz w:val="24"/>
          <w:szCs w:val="24"/>
        </w:rPr>
        <w:t>. Söz konusu kılavuzda yer almayan programla</w:t>
      </w:r>
      <w:r w:rsidR="004D19CE" w:rsidRPr="00B142CE">
        <w:rPr>
          <w:sz w:val="24"/>
          <w:szCs w:val="24"/>
        </w:rPr>
        <w:t>ra öğrenci alımı yapılmaz</w:t>
      </w:r>
      <w:r w:rsidRPr="00B142CE">
        <w:rPr>
          <w:sz w:val="24"/>
          <w:szCs w:val="24"/>
        </w:rPr>
        <w:t>.</w:t>
      </w:r>
    </w:p>
    <w:p w14:paraId="42A1EAE0" w14:textId="77777777" w:rsidR="00483BB7" w:rsidRPr="00B142CE" w:rsidRDefault="00483BB7" w:rsidP="00483BB7">
      <w:pPr>
        <w:pStyle w:val="ListeParagraf"/>
        <w:tabs>
          <w:tab w:val="left" w:pos="67"/>
        </w:tabs>
        <w:spacing w:line="256" w:lineRule="auto"/>
        <w:ind w:left="862" w:right="108" w:firstLine="0"/>
        <w:rPr>
          <w:sz w:val="24"/>
          <w:szCs w:val="24"/>
        </w:rPr>
      </w:pPr>
    </w:p>
    <w:p w14:paraId="0D2C74CA" w14:textId="1C1937E5" w:rsidR="009A48E8" w:rsidRPr="00B142CE" w:rsidRDefault="009A48E8" w:rsidP="009A48E8">
      <w:pPr>
        <w:pStyle w:val="ListeParagraf"/>
        <w:numPr>
          <w:ilvl w:val="0"/>
          <w:numId w:val="12"/>
        </w:numPr>
        <w:tabs>
          <w:tab w:val="left" w:pos="67"/>
        </w:tabs>
        <w:spacing w:line="256" w:lineRule="auto"/>
        <w:ind w:right="108"/>
        <w:rPr>
          <w:sz w:val="24"/>
          <w:szCs w:val="24"/>
        </w:rPr>
      </w:pPr>
      <w:r w:rsidRPr="00B142CE">
        <w:rPr>
          <w:sz w:val="24"/>
          <w:szCs w:val="24"/>
        </w:rPr>
        <w:t>Öğrencinin yatay geçiş yapmak istediği programın, üniversiteye giriş yılı itibarıyla öğrenci almaya başlamış olması ve öğrencinin bu programın giriş yılı itibarıyla merkezi yerleştirme taban puan şartı</w:t>
      </w:r>
      <w:r w:rsidR="008D05D4" w:rsidRPr="00B142CE">
        <w:rPr>
          <w:sz w:val="24"/>
          <w:szCs w:val="24"/>
        </w:rPr>
        <w:t>nı sağlamış olması gerekir.</w:t>
      </w:r>
    </w:p>
    <w:p w14:paraId="58BC6426" w14:textId="77777777" w:rsidR="00483BB7" w:rsidRPr="00B142CE" w:rsidRDefault="00483BB7" w:rsidP="00483BB7">
      <w:pPr>
        <w:pStyle w:val="ListeParagraf"/>
        <w:tabs>
          <w:tab w:val="left" w:pos="67"/>
        </w:tabs>
        <w:spacing w:line="256" w:lineRule="auto"/>
        <w:ind w:left="862" w:right="108" w:firstLine="0"/>
        <w:rPr>
          <w:sz w:val="24"/>
          <w:szCs w:val="24"/>
        </w:rPr>
      </w:pPr>
    </w:p>
    <w:p w14:paraId="008706BE" w14:textId="548A57C0" w:rsidR="00B142CE" w:rsidRDefault="009A48E8" w:rsidP="00B142CE">
      <w:pPr>
        <w:pStyle w:val="ListeParagraf"/>
        <w:numPr>
          <w:ilvl w:val="0"/>
          <w:numId w:val="12"/>
        </w:numPr>
        <w:tabs>
          <w:tab w:val="left" w:pos="67"/>
        </w:tabs>
        <w:spacing w:line="256" w:lineRule="auto"/>
        <w:ind w:right="108"/>
        <w:rPr>
          <w:sz w:val="24"/>
          <w:szCs w:val="24"/>
        </w:rPr>
      </w:pPr>
      <w:r w:rsidRPr="00B142CE">
        <w:rPr>
          <w:sz w:val="24"/>
          <w:szCs w:val="24"/>
        </w:rPr>
        <w:t>Öğrenciler, aynı/eşdeğer veya farklı bir diploma programının giriş yılı itibarıyla aynı türden taban puanına sahip olmaları durumunda yatay geçiş başvurusu yapabilir.</w:t>
      </w:r>
    </w:p>
    <w:p w14:paraId="119BD134" w14:textId="77777777" w:rsidR="00B142CE" w:rsidRPr="00B142CE" w:rsidRDefault="00B142CE" w:rsidP="00B142CE">
      <w:pPr>
        <w:pStyle w:val="ListeParagraf"/>
        <w:rPr>
          <w:sz w:val="24"/>
          <w:szCs w:val="24"/>
        </w:rPr>
      </w:pPr>
    </w:p>
    <w:p w14:paraId="4635C6F3" w14:textId="53FDFDDE" w:rsidR="00B142CE" w:rsidRPr="00B142CE" w:rsidRDefault="00B142CE" w:rsidP="00B142CE">
      <w:pPr>
        <w:tabs>
          <w:tab w:val="left" w:pos="67"/>
        </w:tabs>
        <w:spacing w:line="256" w:lineRule="auto"/>
        <w:ind w:right="108"/>
        <w:rPr>
          <w:sz w:val="24"/>
          <w:szCs w:val="24"/>
        </w:rPr>
      </w:pPr>
    </w:p>
    <w:p w14:paraId="37306039" w14:textId="77777777" w:rsidR="00483BB7" w:rsidRPr="00B142CE" w:rsidRDefault="00483BB7" w:rsidP="00483BB7">
      <w:pPr>
        <w:pStyle w:val="ListeParagraf"/>
        <w:tabs>
          <w:tab w:val="left" w:pos="67"/>
        </w:tabs>
        <w:spacing w:line="256" w:lineRule="auto"/>
        <w:ind w:left="862" w:right="108" w:firstLine="0"/>
        <w:rPr>
          <w:sz w:val="24"/>
          <w:szCs w:val="24"/>
        </w:rPr>
      </w:pPr>
    </w:p>
    <w:p w14:paraId="16383298" w14:textId="5555AF1B" w:rsidR="009A48E8" w:rsidRPr="00B142CE" w:rsidRDefault="00C354FE" w:rsidP="009A48E8">
      <w:pPr>
        <w:pStyle w:val="ListeParagraf"/>
        <w:numPr>
          <w:ilvl w:val="0"/>
          <w:numId w:val="12"/>
        </w:numPr>
        <w:tabs>
          <w:tab w:val="left" w:pos="67"/>
        </w:tabs>
        <w:spacing w:line="256" w:lineRule="auto"/>
        <w:ind w:right="108"/>
        <w:rPr>
          <w:sz w:val="24"/>
          <w:szCs w:val="24"/>
        </w:rPr>
      </w:pPr>
      <w:r w:rsidRPr="00B142CE">
        <w:rPr>
          <w:sz w:val="24"/>
          <w:szCs w:val="24"/>
        </w:rPr>
        <w:t xml:space="preserve">Örgün programlara yönelik </w:t>
      </w:r>
      <w:r w:rsidR="009A48E8" w:rsidRPr="00B142CE">
        <w:rPr>
          <w:sz w:val="24"/>
          <w:szCs w:val="24"/>
        </w:rPr>
        <w:t>yatay geçiş imkânı yalnızca 2026-2027 Eğitim ve Öğretim Yılında uygul</w:t>
      </w:r>
      <w:r w:rsidR="00FE4330" w:rsidRPr="00B142CE">
        <w:rPr>
          <w:sz w:val="24"/>
          <w:szCs w:val="24"/>
        </w:rPr>
        <w:t>anı</w:t>
      </w:r>
      <w:r w:rsidR="009A48E8" w:rsidRPr="00B142CE">
        <w:rPr>
          <w:sz w:val="24"/>
          <w:szCs w:val="24"/>
        </w:rPr>
        <w:t xml:space="preserve">r. Bu dönemden sonra yapılacak yatay geçiş işlemleri </w:t>
      </w:r>
      <w:r w:rsidR="004B5222" w:rsidRPr="00B142CE">
        <w:rPr>
          <w:sz w:val="24"/>
          <w:szCs w:val="24"/>
        </w:rPr>
        <w:t>Ön</w:t>
      </w:r>
      <w:r w:rsidR="004B5222" w:rsidRPr="00B142CE">
        <w:rPr>
          <w:spacing w:val="-5"/>
          <w:sz w:val="24"/>
          <w:szCs w:val="24"/>
        </w:rPr>
        <w:t xml:space="preserve"> </w:t>
      </w:r>
      <w:r w:rsidR="004B5222" w:rsidRPr="00B142CE">
        <w:rPr>
          <w:sz w:val="24"/>
          <w:szCs w:val="24"/>
        </w:rPr>
        <w:t>Lisans</w:t>
      </w:r>
      <w:r w:rsidR="004B5222" w:rsidRPr="00B142CE">
        <w:rPr>
          <w:spacing w:val="-4"/>
          <w:sz w:val="24"/>
          <w:szCs w:val="24"/>
        </w:rPr>
        <w:t xml:space="preserve"> </w:t>
      </w:r>
      <w:r w:rsidR="004B5222" w:rsidRPr="00B142CE">
        <w:rPr>
          <w:sz w:val="24"/>
          <w:szCs w:val="24"/>
        </w:rPr>
        <w:t>ve</w:t>
      </w:r>
      <w:r w:rsidR="004B5222" w:rsidRPr="00B142CE">
        <w:rPr>
          <w:spacing w:val="-4"/>
          <w:sz w:val="24"/>
          <w:szCs w:val="24"/>
        </w:rPr>
        <w:t xml:space="preserve"> </w:t>
      </w:r>
      <w:r w:rsidR="004B5222" w:rsidRPr="00B142CE">
        <w:rPr>
          <w:sz w:val="24"/>
          <w:szCs w:val="24"/>
        </w:rPr>
        <w:t>Lisans</w:t>
      </w:r>
      <w:r w:rsidR="004B5222" w:rsidRPr="00B142CE">
        <w:rPr>
          <w:spacing w:val="-4"/>
          <w:sz w:val="24"/>
          <w:szCs w:val="24"/>
        </w:rPr>
        <w:t xml:space="preserve"> </w:t>
      </w:r>
      <w:r w:rsidR="004B5222" w:rsidRPr="00B142CE">
        <w:rPr>
          <w:sz w:val="24"/>
          <w:szCs w:val="24"/>
        </w:rPr>
        <w:t>Düzeyindeki</w:t>
      </w:r>
      <w:r w:rsidR="004B5222" w:rsidRPr="00B142CE">
        <w:rPr>
          <w:spacing w:val="-6"/>
          <w:sz w:val="24"/>
          <w:szCs w:val="24"/>
        </w:rPr>
        <w:t xml:space="preserve"> </w:t>
      </w:r>
      <w:r w:rsidR="004B5222" w:rsidRPr="00B142CE">
        <w:rPr>
          <w:sz w:val="24"/>
          <w:szCs w:val="24"/>
        </w:rPr>
        <w:t>Programlar</w:t>
      </w:r>
      <w:r w:rsidR="004B5222" w:rsidRPr="00B142CE">
        <w:rPr>
          <w:spacing w:val="-4"/>
          <w:sz w:val="24"/>
          <w:szCs w:val="24"/>
        </w:rPr>
        <w:t xml:space="preserve"> </w:t>
      </w:r>
      <w:r w:rsidR="004B5222" w:rsidRPr="00B142CE">
        <w:rPr>
          <w:sz w:val="24"/>
          <w:szCs w:val="24"/>
        </w:rPr>
        <w:t>Arasında</w:t>
      </w:r>
      <w:r w:rsidR="004B5222" w:rsidRPr="00B142CE">
        <w:rPr>
          <w:spacing w:val="-4"/>
          <w:sz w:val="24"/>
          <w:szCs w:val="24"/>
        </w:rPr>
        <w:t xml:space="preserve"> </w:t>
      </w:r>
      <w:r w:rsidR="004B5222" w:rsidRPr="00B142CE">
        <w:rPr>
          <w:sz w:val="24"/>
          <w:szCs w:val="24"/>
        </w:rPr>
        <w:t>Geçiş,</w:t>
      </w:r>
      <w:r w:rsidR="004B5222" w:rsidRPr="00B142CE">
        <w:rPr>
          <w:spacing w:val="-7"/>
          <w:sz w:val="24"/>
          <w:szCs w:val="24"/>
        </w:rPr>
        <w:t xml:space="preserve"> </w:t>
      </w:r>
      <w:r w:rsidR="004B5222" w:rsidRPr="00B142CE">
        <w:rPr>
          <w:sz w:val="24"/>
          <w:szCs w:val="24"/>
        </w:rPr>
        <w:t>Çift</w:t>
      </w:r>
      <w:r w:rsidR="004B5222" w:rsidRPr="00B142CE">
        <w:rPr>
          <w:spacing w:val="-4"/>
          <w:sz w:val="24"/>
          <w:szCs w:val="24"/>
        </w:rPr>
        <w:t xml:space="preserve"> </w:t>
      </w:r>
      <w:proofErr w:type="spellStart"/>
      <w:r w:rsidR="004B5222" w:rsidRPr="00B142CE">
        <w:rPr>
          <w:sz w:val="24"/>
          <w:szCs w:val="24"/>
        </w:rPr>
        <w:t>Anadal</w:t>
      </w:r>
      <w:proofErr w:type="spellEnd"/>
      <w:r w:rsidR="004B5222" w:rsidRPr="00B142CE">
        <w:rPr>
          <w:sz w:val="24"/>
          <w:szCs w:val="24"/>
        </w:rPr>
        <w:t>,</w:t>
      </w:r>
      <w:r w:rsidR="004B5222" w:rsidRPr="00B142CE">
        <w:rPr>
          <w:spacing w:val="-5"/>
          <w:sz w:val="24"/>
          <w:szCs w:val="24"/>
        </w:rPr>
        <w:t xml:space="preserve"> </w:t>
      </w:r>
      <w:r w:rsidR="004B5222" w:rsidRPr="00B142CE">
        <w:rPr>
          <w:sz w:val="24"/>
          <w:szCs w:val="24"/>
        </w:rPr>
        <w:t>Yan Dal</w:t>
      </w:r>
      <w:r w:rsidR="004B5222" w:rsidRPr="00B142CE">
        <w:rPr>
          <w:spacing w:val="-1"/>
          <w:sz w:val="24"/>
          <w:szCs w:val="24"/>
        </w:rPr>
        <w:t xml:space="preserve"> </w:t>
      </w:r>
      <w:r w:rsidR="004B5222" w:rsidRPr="00B142CE">
        <w:rPr>
          <w:sz w:val="24"/>
          <w:szCs w:val="24"/>
        </w:rPr>
        <w:t>ile</w:t>
      </w:r>
      <w:r w:rsidR="004B5222" w:rsidRPr="00B142CE">
        <w:rPr>
          <w:spacing w:val="-1"/>
          <w:sz w:val="24"/>
          <w:szCs w:val="24"/>
        </w:rPr>
        <w:t xml:space="preserve"> </w:t>
      </w:r>
      <w:proofErr w:type="spellStart"/>
      <w:r w:rsidR="004B5222" w:rsidRPr="00B142CE">
        <w:rPr>
          <w:sz w:val="24"/>
          <w:szCs w:val="24"/>
        </w:rPr>
        <w:t>Kurumlararası</w:t>
      </w:r>
      <w:proofErr w:type="spellEnd"/>
      <w:r w:rsidR="004B5222" w:rsidRPr="00B142CE">
        <w:rPr>
          <w:spacing w:val="-1"/>
          <w:sz w:val="24"/>
          <w:szCs w:val="24"/>
        </w:rPr>
        <w:t xml:space="preserve"> </w:t>
      </w:r>
      <w:r w:rsidR="004B5222" w:rsidRPr="00B142CE">
        <w:rPr>
          <w:sz w:val="24"/>
          <w:szCs w:val="24"/>
        </w:rPr>
        <w:t>Kredi</w:t>
      </w:r>
      <w:r w:rsidR="004B5222" w:rsidRPr="00B142CE">
        <w:rPr>
          <w:spacing w:val="-1"/>
          <w:sz w:val="24"/>
          <w:szCs w:val="24"/>
        </w:rPr>
        <w:t xml:space="preserve"> </w:t>
      </w:r>
      <w:r w:rsidR="004B5222" w:rsidRPr="00B142CE">
        <w:rPr>
          <w:sz w:val="24"/>
          <w:szCs w:val="24"/>
        </w:rPr>
        <w:t>Transferi</w:t>
      </w:r>
      <w:r w:rsidR="004B5222" w:rsidRPr="00B142CE">
        <w:rPr>
          <w:spacing w:val="-1"/>
          <w:sz w:val="24"/>
          <w:szCs w:val="24"/>
        </w:rPr>
        <w:t xml:space="preserve"> </w:t>
      </w:r>
      <w:r w:rsidR="004B5222" w:rsidRPr="00B142CE">
        <w:rPr>
          <w:sz w:val="24"/>
          <w:szCs w:val="24"/>
        </w:rPr>
        <w:t>Yapılması</w:t>
      </w:r>
      <w:r w:rsidR="004B5222" w:rsidRPr="00B142CE">
        <w:rPr>
          <w:spacing w:val="-1"/>
          <w:sz w:val="24"/>
          <w:szCs w:val="24"/>
        </w:rPr>
        <w:t xml:space="preserve"> </w:t>
      </w:r>
      <w:r w:rsidR="004B5222" w:rsidRPr="00B142CE">
        <w:rPr>
          <w:sz w:val="24"/>
          <w:szCs w:val="24"/>
        </w:rPr>
        <w:t>Esaslarına</w:t>
      </w:r>
      <w:r w:rsidR="004B5222" w:rsidRPr="00B142CE">
        <w:rPr>
          <w:spacing w:val="-1"/>
          <w:sz w:val="24"/>
          <w:szCs w:val="24"/>
        </w:rPr>
        <w:t xml:space="preserve"> </w:t>
      </w:r>
      <w:r w:rsidR="004B5222" w:rsidRPr="00B142CE">
        <w:rPr>
          <w:sz w:val="24"/>
          <w:szCs w:val="24"/>
        </w:rPr>
        <w:t>İlişkin</w:t>
      </w:r>
      <w:r w:rsidR="004B5222" w:rsidRPr="00B142CE">
        <w:rPr>
          <w:spacing w:val="-1"/>
          <w:sz w:val="24"/>
          <w:szCs w:val="24"/>
        </w:rPr>
        <w:t xml:space="preserve"> </w:t>
      </w:r>
      <w:r w:rsidR="004B5222" w:rsidRPr="00B142CE">
        <w:rPr>
          <w:sz w:val="24"/>
          <w:szCs w:val="24"/>
        </w:rPr>
        <w:t>Yönetmelik</w:t>
      </w:r>
      <w:r w:rsidR="004B5222" w:rsidRPr="00B142CE">
        <w:rPr>
          <w:spacing w:val="-1"/>
          <w:sz w:val="24"/>
          <w:szCs w:val="24"/>
        </w:rPr>
        <w:t xml:space="preserve"> </w:t>
      </w:r>
      <w:r w:rsidR="009A48E8" w:rsidRPr="00B142CE">
        <w:rPr>
          <w:sz w:val="24"/>
          <w:szCs w:val="24"/>
        </w:rPr>
        <w:t>mevzuat</w:t>
      </w:r>
      <w:r w:rsidR="00253BEE" w:rsidRPr="00B142CE">
        <w:rPr>
          <w:sz w:val="24"/>
          <w:szCs w:val="24"/>
        </w:rPr>
        <w:t>ı hükümlerine göre yürütülür.</w:t>
      </w:r>
    </w:p>
    <w:p w14:paraId="55E83E7A" w14:textId="77777777" w:rsidR="00483BB7" w:rsidRPr="00B142CE" w:rsidRDefault="00483BB7" w:rsidP="00483BB7">
      <w:pPr>
        <w:tabs>
          <w:tab w:val="left" w:pos="67"/>
        </w:tabs>
        <w:spacing w:line="256" w:lineRule="auto"/>
        <w:ind w:right="108"/>
        <w:rPr>
          <w:sz w:val="24"/>
          <w:szCs w:val="24"/>
        </w:rPr>
      </w:pPr>
    </w:p>
    <w:p w14:paraId="1F3B7C20" w14:textId="5586637A" w:rsidR="009A48E8" w:rsidRPr="00B142CE" w:rsidRDefault="004B5222" w:rsidP="004B5222">
      <w:pPr>
        <w:pStyle w:val="ListeParagraf"/>
        <w:numPr>
          <w:ilvl w:val="0"/>
          <w:numId w:val="12"/>
        </w:numPr>
        <w:tabs>
          <w:tab w:val="left" w:pos="67"/>
        </w:tabs>
        <w:spacing w:line="276" w:lineRule="auto"/>
        <w:ind w:right="108"/>
        <w:rPr>
          <w:sz w:val="24"/>
          <w:szCs w:val="24"/>
        </w:rPr>
      </w:pPr>
      <w:r w:rsidRPr="00B142CE">
        <w:rPr>
          <w:sz w:val="24"/>
          <w:szCs w:val="24"/>
        </w:rPr>
        <w:t>S</w:t>
      </w:r>
      <w:r w:rsidR="009A48E8" w:rsidRPr="00B142CE">
        <w:rPr>
          <w:sz w:val="24"/>
          <w:szCs w:val="24"/>
        </w:rPr>
        <w:t>ınavsız geçiş k</w:t>
      </w:r>
      <w:r w:rsidRPr="00B142CE">
        <w:rPr>
          <w:sz w:val="24"/>
          <w:szCs w:val="24"/>
        </w:rPr>
        <w:t>a</w:t>
      </w:r>
      <w:r w:rsidR="00253BEE" w:rsidRPr="00B142CE">
        <w:rPr>
          <w:sz w:val="24"/>
          <w:szCs w:val="24"/>
        </w:rPr>
        <w:t xml:space="preserve">psamında Yükseköğretim Kurumuna yerleşen öğrencilerin, </w:t>
      </w:r>
      <w:r w:rsidRPr="00B142CE">
        <w:rPr>
          <w:sz w:val="24"/>
          <w:szCs w:val="24"/>
        </w:rPr>
        <w:t xml:space="preserve">yatay geçişe başvurmaları </w:t>
      </w:r>
      <w:r w:rsidR="009A48E8" w:rsidRPr="00B142CE">
        <w:rPr>
          <w:sz w:val="24"/>
          <w:szCs w:val="24"/>
        </w:rPr>
        <w:t>hâlind</w:t>
      </w:r>
      <w:r w:rsidR="00253BEE" w:rsidRPr="00B142CE">
        <w:rPr>
          <w:sz w:val="24"/>
          <w:szCs w:val="24"/>
        </w:rPr>
        <w:t>e; yerleştirildiği yıldaki puanının geçmek istediği programın taban puanına</w:t>
      </w:r>
      <w:r w:rsidRPr="00B142CE">
        <w:rPr>
          <w:sz w:val="24"/>
          <w:szCs w:val="24"/>
        </w:rPr>
        <w:t xml:space="preserve"> eşit </w:t>
      </w:r>
      <w:r w:rsidR="00176184" w:rsidRPr="00B142CE">
        <w:rPr>
          <w:sz w:val="24"/>
          <w:szCs w:val="24"/>
        </w:rPr>
        <w:t>ya da</w:t>
      </w:r>
      <w:r w:rsidRPr="00B142CE">
        <w:rPr>
          <w:sz w:val="24"/>
          <w:szCs w:val="24"/>
        </w:rPr>
        <w:t xml:space="preserve"> yüksek olması gerekir</w:t>
      </w:r>
      <w:r w:rsidR="009A48E8" w:rsidRPr="00B142CE">
        <w:rPr>
          <w:sz w:val="24"/>
          <w:szCs w:val="24"/>
        </w:rPr>
        <w:t>.</w:t>
      </w:r>
    </w:p>
    <w:p w14:paraId="5129B66D" w14:textId="77777777" w:rsidR="00483BB7" w:rsidRPr="00B142CE" w:rsidRDefault="00483BB7" w:rsidP="00483BB7">
      <w:pPr>
        <w:tabs>
          <w:tab w:val="left" w:pos="67"/>
        </w:tabs>
        <w:spacing w:line="276" w:lineRule="auto"/>
        <w:ind w:right="108"/>
        <w:rPr>
          <w:sz w:val="24"/>
          <w:szCs w:val="24"/>
        </w:rPr>
      </w:pPr>
    </w:p>
    <w:p w14:paraId="1CF88511" w14:textId="2C791A4B" w:rsidR="00BA46C7" w:rsidRPr="00B142CE" w:rsidRDefault="00BA46C7" w:rsidP="00BA46C7">
      <w:pPr>
        <w:pStyle w:val="ListeParagraf"/>
        <w:numPr>
          <w:ilvl w:val="0"/>
          <w:numId w:val="12"/>
        </w:numPr>
        <w:tabs>
          <w:tab w:val="left" w:pos="830"/>
        </w:tabs>
        <w:spacing w:before="3" w:line="237" w:lineRule="auto"/>
        <w:ind w:right="2"/>
        <w:rPr>
          <w:sz w:val="24"/>
          <w:szCs w:val="24"/>
        </w:rPr>
      </w:pPr>
      <w:r w:rsidRPr="00B142CE">
        <w:rPr>
          <w:sz w:val="24"/>
          <w:szCs w:val="24"/>
        </w:rPr>
        <w:t xml:space="preserve">YÖS kapsamında kaydolup </w:t>
      </w:r>
      <w:r w:rsidR="00C34899" w:rsidRPr="00B142CE">
        <w:rPr>
          <w:sz w:val="24"/>
          <w:szCs w:val="24"/>
        </w:rPr>
        <w:t xml:space="preserve">ilgili kanundan </w:t>
      </w:r>
      <w:r w:rsidRPr="00B142CE">
        <w:rPr>
          <w:sz w:val="24"/>
          <w:szCs w:val="24"/>
        </w:rPr>
        <w:t xml:space="preserve">yararlanan öğrencilerin yatay geçiş başvurusu kabul </w:t>
      </w:r>
      <w:r w:rsidRPr="00B142CE">
        <w:rPr>
          <w:spacing w:val="-2"/>
          <w:sz w:val="24"/>
          <w:szCs w:val="24"/>
        </w:rPr>
        <w:t>edilmez.</w:t>
      </w:r>
    </w:p>
    <w:p w14:paraId="0577782D" w14:textId="77777777" w:rsidR="00483BB7" w:rsidRPr="00B142CE" w:rsidRDefault="00483BB7" w:rsidP="00483BB7">
      <w:pPr>
        <w:pStyle w:val="ListeParagraf"/>
        <w:tabs>
          <w:tab w:val="left" w:pos="830"/>
        </w:tabs>
        <w:spacing w:before="3" w:line="237" w:lineRule="auto"/>
        <w:ind w:left="862" w:right="2" w:firstLine="0"/>
        <w:rPr>
          <w:sz w:val="24"/>
          <w:szCs w:val="24"/>
        </w:rPr>
      </w:pPr>
    </w:p>
    <w:p w14:paraId="0784A8BD" w14:textId="591AEBED" w:rsidR="00BA46C7" w:rsidRPr="00B142CE" w:rsidRDefault="00BA46C7" w:rsidP="00BA46C7">
      <w:pPr>
        <w:pStyle w:val="ListeParagraf"/>
        <w:numPr>
          <w:ilvl w:val="0"/>
          <w:numId w:val="12"/>
        </w:numPr>
        <w:tabs>
          <w:tab w:val="left" w:pos="830"/>
        </w:tabs>
        <w:spacing w:before="3" w:line="237" w:lineRule="auto"/>
        <w:ind w:right="2"/>
        <w:rPr>
          <w:sz w:val="24"/>
          <w:szCs w:val="24"/>
        </w:rPr>
      </w:pPr>
      <w:r w:rsidRPr="00B142CE">
        <w:rPr>
          <w:spacing w:val="-2"/>
          <w:sz w:val="24"/>
          <w:szCs w:val="24"/>
        </w:rPr>
        <w:t xml:space="preserve">Özel yetenek ile </w:t>
      </w:r>
      <w:r w:rsidRPr="00B142CE">
        <w:rPr>
          <w:sz w:val="24"/>
          <w:szCs w:val="24"/>
        </w:rPr>
        <w:t xml:space="preserve">kaydolup </w:t>
      </w:r>
      <w:r w:rsidR="00040031" w:rsidRPr="00B142CE">
        <w:rPr>
          <w:sz w:val="24"/>
          <w:szCs w:val="24"/>
        </w:rPr>
        <w:t xml:space="preserve">ilgili kanundan </w:t>
      </w:r>
      <w:r w:rsidRPr="00B142CE">
        <w:rPr>
          <w:sz w:val="24"/>
          <w:szCs w:val="24"/>
        </w:rPr>
        <w:t xml:space="preserve">yararlanan öğrencilerin yatay geçiş başvurusu kabul </w:t>
      </w:r>
      <w:r w:rsidRPr="00B142CE">
        <w:rPr>
          <w:spacing w:val="-2"/>
          <w:sz w:val="24"/>
          <w:szCs w:val="24"/>
        </w:rPr>
        <w:t>edilmez.</w:t>
      </w:r>
    </w:p>
    <w:p w14:paraId="10BB0126" w14:textId="77777777" w:rsidR="00775CF8" w:rsidRPr="00B142CE" w:rsidRDefault="00775CF8" w:rsidP="00775CF8">
      <w:pPr>
        <w:pStyle w:val="ListeParagraf"/>
        <w:rPr>
          <w:sz w:val="24"/>
          <w:szCs w:val="24"/>
        </w:rPr>
      </w:pPr>
    </w:p>
    <w:p w14:paraId="76EA2C86" w14:textId="6176A4A4" w:rsidR="00775CF8" w:rsidRPr="00B142CE" w:rsidRDefault="00775CF8" w:rsidP="00EE160C">
      <w:pPr>
        <w:pStyle w:val="NormalWeb"/>
        <w:numPr>
          <w:ilvl w:val="0"/>
          <w:numId w:val="12"/>
        </w:numPr>
        <w:spacing w:before="0" w:beforeAutospacing="0" w:after="200" w:afterAutospacing="0" w:line="235" w:lineRule="atLeast"/>
        <w:jc w:val="both"/>
        <w:rPr>
          <w:lang w:eastAsia="en-US"/>
        </w:rPr>
      </w:pPr>
      <w:r w:rsidRPr="00B142CE">
        <w:rPr>
          <w:lang w:eastAsia="en-US"/>
        </w:rPr>
        <w:t xml:space="preserve">DGS puanı ile sadece DGS Kılavuzlarında tanımlanan </w:t>
      </w:r>
      <w:r w:rsidR="00610BB6" w:rsidRPr="00B142CE">
        <w:rPr>
          <w:lang w:eastAsia="en-US"/>
        </w:rPr>
        <w:t>ön lisans</w:t>
      </w:r>
      <w:r w:rsidRPr="00B142CE">
        <w:rPr>
          <w:lang w:eastAsia="en-US"/>
        </w:rPr>
        <w:t xml:space="preserve"> alanlarının devam edebileceği yükseköğretim lisans programlarına başvuru yapılabilir ve adayların ilgili yıl için programın DGS puanına sahip olmaları gerekir, ilgili yılda DGS ile öğrenci alınmamışsa öğrenciler o programa başvuru yapamaz.</w:t>
      </w:r>
    </w:p>
    <w:p w14:paraId="0A5517B6" w14:textId="33881B1B" w:rsidR="00BA46C7" w:rsidRPr="00B142CE" w:rsidRDefault="00BA46C7" w:rsidP="00BA46C7">
      <w:pPr>
        <w:pStyle w:val="ListeParagraf"/>
        <w:tabs>
          <w:tab w:val="left" w:pos="830"/>
        </w:tabs>
        <w:spacing w:before="3" w:line="237" w:lineRule="auto"/>
        <w:ind w:left="862" w:right="2" w:firstLine="0"/>
        <w:rPr>
          <w:sz w:val="24"/>
          <w:szCs w:val="24"/>
        </w:rPr>
      </w:pPr>
    </w:p>
    <w:p w14:paraId="1EDB3E0D" w14:textId="1F2EDE5C" w:rsidR="00F901DB" w:rsidRPr="00B142CE" w:rsidRDefault="00610BB6">
      <w:pPr>
        <w:pStyle w:val="ListeParagraf"/>
        <w:numPr>
          <w:ilvl w:val="0"/>
          <w:numId w:val="8"/>
        </w:numPr>
        <w:tabs>
          <w:tab w:val="left" w:pos="467"/>
          <w:tab w:val="left" w:pos="470"/>
        </w:tabs>
        <w:spacing w:line="256" w:lineRule="auto"/>
        <w:ind w:left="470" w:right="108"/>
        <w:jc w:val="both"/>
        <w:rPr>
          <w:sz w:val="24"/>
          <w:szCs w:val="24"/>
        </w:rPr>
      </w:pPr>
      <w:r w:rsidRPr="00B142CE">
        <w:rPr>
          <w:sz w:val="24"/>
          <w:szCs w:val="24"/>
        </w:rPr>
        <w:t>Ön lisans</w:t>
      </w:r>
      <w:r w:rsidR="00EF0D61" w:rsidRPr="00B142CE">
        <w:rPr>
          <w:sz w:val="24"/>
          <w:szCs w:val="24"/>
        </w:rPr>
        <w:t xml:space="preserve"> ve lisans düzeyinde </w:t>
      </w:r>
      <w:r w:rsidR="0026047F" w:rsidRPr="00B142CE">
        <w:rPr>
          <w:sz w:val="24"/>
          <w:szCs w:val="24"/>
        </w:rPr>
        <w:t>ilgili kanun</w:t>
      </w:r>
      <w:r w:rsidR="00EF0D61" w:rsidRPr="00B142CE">
        <w:rPr>
          <w:sz w:val="24"/>
          <w:szCs w:val="24"/>
        </w:rPr>
        <w:t>dan yararlanarak kayıt yaptıran</w:t>
      </w:r>
      <w:r w:rsidR="00DF421F" w:rsidRPr="00B142CE">
        <w:rPr>
          <w:sz w:val="24"/>
          <w:szCs w:val="24"/>
        </w:rPr>
        <w:t xml:space="preserve"> </w:t>
      </w:r>
      <w:r w:rsidR="0026047F" w:rsidRPr="00B142CE">
        <w:rPr>
          <w:sz w:val="24"/>
          <w:szCs w:val="24"/>
        </w:rPr>
        <w:t xml:space="preserve">aday </w:t>
      </w:r>
      <w:r w:rsidR="00DF421F" w:rsidRPr="00B142CE">
        <w:rPr>
          <w:sz w:val="24"/>
          <w:szCs w:val="24"/>
        </w:rPr>
        <w:t>öğrencilerin</w:t>
      </w:r>
      <w:r w:rsidR="00EF0D61" w:rsidRPr="00B142CE">
        <w:rPr>
          <w:sz w:val="24"/>
          <w:szCs w:val="24"/>
        </w:rPr>
        <w:t xml:space="preserve"> </w:t>
      </w:r>
      <w:r w:rsidR="00DF421F" w:rsidRPr="00B142CE">
        <w:rPr>
          <w:sz w:val="24"/>
          <w:szCs w:val="24"/>
        </w:rPr>
        <w:t xml:space="preserve">azami süreleri </w:t>
      </w:r>
      <w:r w:rsidR="0026047F" w:rsidRPr="00B142CE">
        <w:rPr>
          <w:sz w:val="24"/>
          <w:szCs w:val="24"/>
        </w:rPr>
        <w:t>kayıt yaptırdığı</w:t>
      </w:r>
      <w:r w:rsidR="00F901DB" w:rsidRPr="00B142CE">
        <w:rPr>
          <w:sz w:val="24"/>
          <w:szCs w:val="24"/>
        </w:rPr>
        <w:t xml:space="preserve"> tarihten itibaren </w:t>
      </w:r>
      <w:r w:rsidR="00DE396E" w:rsidRPr="00B142CE">
        <w:rPr>
          <w:sz w:val="24"/>
          <w:szCs w:val="24"/>
        </w:rPr>
        <w:t>başlar ancak;</w:t>
      </w:r>
    </w:p>
    <w:p w14:paraId="23162760" w14:textId="77777777" w:rsidR="0026047F" w:rsidRPr="00B142CE" w:rsidRDefault="0026047F" w:rsidP="0026047F">
      <w:pPr>
        <w:pStyle w:val="ListeParagraf"/>
        <w:tabs>
          <w:tab w:val="left" w:pos="467"/>
          <w:tab w:val="left" w:pos="470"/>
        </w:tabs>
        <w:spacing w:line="256" w:lineRule="auto"/>
        <w:ind w:left="470" w:right="108" w:firstLine="0"/>
        <w:jc w:val="right"/>
        <w:rPr>
          <w:sz w:val="24"/>
          <w:szCs w:val="24"/>
        </w:rPr>
      </w:pPr>
    </w:p>
    <w:p w14:paraId="0FE12A94" w14:textId="18EAF70D" w:rsidR="00DE396E" w:rsidRPr="00B142CE" w:rsidRDefault="00BE6771" w:rsidP="00DE396E">
      <w:pPr>
        <w:pStyle w:val="ListeParagraf"/>
        <w:numPr>
          <w:ilvl w:val="0"/>
          <w:numId w:val="14"/>
        </w:numPr>
        <w:tabs>
          <w:tab w:val="left" w:pos="467"/>
        </w:tabs>
        <w:spacing w:line="256" w:lineRule="auto"/>
        <w:ind w:right="108"/>
        <w:rPr>
          <w:sz w:val="24"/>
          <w:szCs w:val="24"/>
        </w:rPr>
      </w:pPr>
      <w:r w:rsidRPr="00B142CE">
        <w:rPr>
          <w:sz w:val="24"/>
          <w:szCs w:val="24"/>
        </w:rPr>
        <w:t>Öğrencinin d</w:t>
      </w:r>
      <w:r w:rsidR="00EF0D61" w:rsidRPr="00B142CE">
        <w:rPr>
          <w:sz w:val="24"/>
          <w:szCs w:val="24"/>
        </w:rPr>
        <w:t xml:space="preserve">aha önce </w:t>
      </w:r>
      <w:r w:rsidR="0026047F" w:rsidRPr="00B142CE">
        <w:rPr>
          <w:sz w:val="24"/>
          <w:szCs w:val="24"/>
        </w:rPr>
        <w:t xml:space="preserve">alarak </w:t>
      </w:r>
      <w:r w:rsidR="00EF0D61" w:rsidRPr="00B142CE">
        <w:rPr>
          <w:sz w:val="24"/>
          <w:szCs w:val="24"/>
        </w:rPr>
        <w:t>ba</w:t>
      </w:r>
      <w:r w:rsidR="0026047F" w:rsidRPr="00B142CE">
        <w:rPr>
          <w:sz w:val="24"/>
          <w:szCs w:val="24"/>
        </w:rPr>
        <w:t>şarılı olduğu ders</w:t>
      </w:r>
      <w:r w:rsidRPr="00B142CE">
        <w:rPr>
          <w:sz w:val="24"/>
          <w:szCs w:val="24"/>
        </w:rPr>
        <w:t>lerin AKTS değerleri dikkate alınarak; iki dönem uygulayan Birimlerde</w:t>
      </w:r>
      <w:r w:rsidR="00EF0D61" w:rsidRPr="00B142CE">
        <w:rPr>
          <w:sz w:val="24"/>
          <w:szCs w:val="24"/>
        </w:rPr>
        <w:t xml:space="preserve"> 30 </w:t>
      </w:r>
      <w:r w:rsidR="0026047F" w:rsidRPr="00B142CE">
        <w:rPr>
          <w:sz w:val="24"/>
          <w:szCs w:val="24"/>
        </w:rPr>
        <w:t>AKTS, üç dönem uygulayan Birimlerde 20 AKTS</w:t>
      </w:r>
      <w:r w:rsidRPr="00B142CE">
        <w:rPr>
          <w:sz w:val="24"/>
          <w:szCs w:val="24"/>
        </w:rPr>
        <w:t xml:space="preserve"> bir döneme karşılık gelir. </w:t>
      </w:r>
      <w:r w:rsidR="0026047F" w:rsidRPr="00B142CE">
        <w:rPr>
          <w:sz w:val="24"/>
          <w:szCs w:val="24"/>
        </w:rPr>
        <w:t xml:space="preserve">Yıllık eğitim uygulayan Birimlerde </w:t>
      </w:r>
      <w:r w:rsidRPr="00B142CE">
        <w:rPr>
          <w:sz w:val="24"/>
          <w:szCs w:val="24"/>
        </w:rPr>
        <w:t xml:space="preserve">ise </w:t>
      </w:r>
      <w:r w:rsidR="0026047F" w:rsidRPr="00B142CE">
        <w:rPr>
          <w:sz w:val="24"/>
          <w:szCs w:val="24"/>
        </w:rPr>
        <w:t>60 AKTS</w:t>
      </w:r>
      <w:r w:rsidRPr="00B142CE">
        <w:rPr>
          <w:sz w:val="24"/>
          <w:szCs w:val="24"/>
        </w:rPr>
        <w:t xml:space="preserve"> bir yıla karşılık gelir.</w:t>
      </w:r>
      <w:r w:rsidR="0026047F" w:rsidRPr="00B142CE">
        <w:rPr>
          <w:sz w:val="24"/>
          <w:szCs w:val="24"/>
        </w:rPr>
        <w:t xml:space="preserve"> </w:t>
      </w:r>
      <w:r w:rsidRPr="00B142CE">
        <w:rPr>
          <w:sz w:val="24"/>
          <w:szCs w:val="24"/>
        </w:rPr>
        <w:t xml:space="preserve">İntibakı yapılan </w:t>
      </w:r>
      <w:r w:rsidR="00AC6B7D" w:rsidRPr="00B142CE">
        <w:rPr>
          <w:sz w:val="24"/>
          <w:szCs w:val="24"/>
        </w:rPr>
        <w:t>sınıf veya kabul edilen ya</w:t>
      </w:r>
      <w:r w:rsidRPr="00B142CE">
        <w:rPr>
          <w:sz w:val="24"/>
          <w:szCs w:val="24"/>
        </w:rPr>
        <w:t>rıyıl/yıl sayısı 2547 sayılı Yükseköğretim K</w:t>
      </w:r>
      <w:r w:rsidR="00D74299" w:rsidRPr="00B142CE">
        <w:rPr>
          <w:sz w:val="24"/>
          <w:szCs w:val="24"/>
        </w:rPr>
        <w:t>anunu</w:t>
      </w:r>
      <w:r w:rsidRPr="00B142CE">
        <w:rPr>
          <w:sz w:val="24"/>
          <w:szCs w:val="24"/>
        </w:rPr>
        <w:t>’</w:t>
      </w:r>
      <w:r w:rsidR="00D74299" w:rsidRPr="00B142CE">
        <w:rPr>
          <w:sz w:val="24"/>
          <w:szCs w:val="24"/>
        </w:rPr>
        <w:t>n</w:t>
      </w:r>
      <w:r w:rsidRPr="00B142CE">
        <w:rPr>
          <w:sz w:val="24"/>
          <w:szCs w:val="24"/>
        </w:rPr>
        <w:t>un</w:t>
      </w:r>
      <w:r w:rsidR="00D74299" w:rsidRPr="00B142CE">
        <w:rPr>
          <w:sz w:val="24"/>
          <w:szCs w:val="24"/>
        </w:rPr>
        <w:t xml:space="preserve"> 44. Maddesine </w:t>
      </w:r>
      <w:r w:rsidR="00DE396E" w:rsidRPr="00B142CE">
        <w:rPr>
          <w:sz w:val="24"/>
          <w:szCs w:val="24"/>
        </w:rPr>
        <w:t xml:space="preserve">ve </w:t>
      </w:r>
      <w:r w:rsidR="008A6BA0" w:rsidRPr="00B142CE">
        <w:rPr>
          <w:sz w:val="24"/>
          <w:szCs w:val="24"/>
        </w:rPr>
        <w:t xml:space="preserve">Gaziantep Üniversitesi Muafiyet ve İntibak İşlemleri Yönergesine </w:t>
      </w:r>
      <w:r w:rsidR="00DE396E" w:rsidRPr="00B142CE">
        <w:rPr>
          <w:sz w:val="24"/>
          <w:szCs w:val="24"/>
        </w:rPr>
        <w:t>göre azami süresinden düşülür.</w:t>
      </w:r>
    </w:p>
    <w:p w14:paraId="54145B12" w14:textId="77777777" w:rsidR="0026047F" w:rsidRPr="00B142CE" w:rsidRDefault="0026047F" w:rsidP="0026047F">
      <w:pPr>
        <w:pStyle w:val="ListeParagraf"/>
        <w:tabs>
          <w:tab w:val="left" w:pos="467"/>
        </w:tabs>
        <w:spacing w:line="256" w:lineRule="auto"/>
        <w:ind w:left="720" w:right="108" w:firstLine="0"/>
        <w:rPr>
          <w:sz w:val="24"/>
          <w:szCs w:val="24"/>
        </w:rPr>
      </w:pPr>
    </w:p>
    <w:p w14:paraId="69A41C36" w14:textId="11A3478F" w:rsidR="0015397F" w:rsidRPr="00B142CE" w:rsidRDefault="0015397F" w:rsidP="00DE396E">
      <w:pPr>
        <w:pStyle w:val="ListeParagraf"/>
        <w:numPr>
          <w:ilvl w:val="0"/>
          <w:numId w:val="14"/>
        </w:numPr>
        <w:tabs>
          <w:tab w:val="left" w:pos="467"/>
        </w:tabs>
        <w:spacing w:line="256" w:lineRule="auto"/>
        <w:ind w:right="108"/>
        <w:rPr>
          <w:sz w:val="24"/>
          <w:szCs w:val="24"/>
        </w:rPr>
      </w:pPr>
      <w:r w:rsidRPr="00B142CE">
        <w:rPr>
          <w:sz w:val="24"/>
          <w:szCs w:val="24"/>
        </w:rPr>
        <w:t>İntibak işlemleri öğrencinin kayıtlı olduğu birim tarafından birim</w:t>
      </w:r>
      <w:r w:rsidR="00404201" w:rsidRPr="00B142CE">
        <w:rPr>
          <w:sz w:val="24"/>
          <w:szCs w:val="24"/>
        </w:rPr>
        <w:t xml:space="preserve"> yönetim kurulu kararı alınarak yapılır.</w:t>
      </w:r>
    </w:p>
    <w:p w14:paraId="23F15762" w14:textId="77777777" w:rsidR="0026047F" w:rsidRPr="00B142CE" w:rsidRDefault="0026047F" w:rsidP="0026047F">
      <w:pPr>
        <w:tabs>
          <w:tab w:val="left" w:pos="467"/>
        </w:tabs>
        <w:spacing w:line="256" w:lineRule="auto"/>
        <w:ind w:right="108"/>
        <w:rPr>
          <w:sz w:val="24"/>
          <w:szCs w:val="24"/>
        </w:rPr>
      </w:pPr>
    </w:p>
    <w:p w14:paraId="722479E0" w14:textId="4F02A989" w:rsidR="00724BE7" w:rsidRPr="00B142CE" w:rsidRDefault="00AC6B7D" w:rsidP="00DE396E">
      <w:pPr>
        <w:pStyle w:val="ListeParagraf"/>
        <w:numPr>
          <w:ilvl w:val="0"/>
          <w:numId w:val="14"/>
        </w:numPr>
        <w:tabs>
          <w:tab w:val="left" w:pos="467"/>
        </w:tabs>
        <w:spacing w:line="256" w:lineRule="auto"/>
        <w:ind w:right="108"/>
        <w:rPr>
          <w:sz w:val="24"/>
          <w:szCs w:val="24"/>
        </w:rPr>
      </w:pPr>
      <w:r w:rsidRPr="00B142CE">
        <w:rPr>
          <w:sz w:val="24"/>
          <w:szCs w:val="24"/>
        </w:rPr>
        <w:t>Kapatılan veya alımı durdurulan programlardan ilişiği kesilenlerin intibakları</w:t>
      </w:r>
      <w:r w:rsidR="00521553" w:rsidRPr="00B142CE">
        <w:rPr>
          <w:sz w:val="24"/>
          <w:szCs w:val="24"/>
        </w:rPr>
        <w:t>,</w:t>
      </w:r>
      <w:r w:rsidRPr="00B142CE">
        <w:rPr>
          <w:sz w:val="24"/>
          <w:szCs w:val="24"/>
        </w:rPr>
        <w:t xml:space="preserve"> </w:t>
      </w:r>
      <w:r w:rsidR="007B1DC1" w:rsidRPr="00B142CE">
        <w:rPr>
          <w:sz w:val="24"/>
          <w:szCs w:val="24"/>
        </w:rPr>
        <w:t xml:space="preserve">aktarıldığı programın </w:t>
      </w:r>
      <w:r w:rsidRPr="00B142CE">
        <w:rPr>
          <w:sz w:val="24"/>
          <w:szCs w:val="24"/>
        </w:rPr>
        <w:t>mev</w:t>
      </w:r>
      <w:r w:rsidR="007B1DC1" w:rsidRPr="00B142CE">
        <w:rPr>
          <w:sz w:val="24"/>
          <w:szCs w:val="24"/>
        </w:rPr>
        <w:t>cut müfredatına</w:t>
      </w:r>
      <w:r w:rsidR="00DE396E" w:rsidRPr="00B142CE">
        <w:rPr>
          <w:sz w:val="24"/>
          <w:szCs w:val="24"/>
        </w:rPr>
        <w:t xml:space="preserve"> göre yapılır.</w:t>
      </w:r>
    </w:p>
    <w:p w14:paraId="20BBBD33" w14:textId="77777777" w:rsidR="00F901DB" w:rsidRPr="00B142CE" w:rsidRDefault="00F901DB">
      <w:pPr>
        <w:pStyle w:val="GvdeMetni"/>
        <w:spacing w:before="201"/>
        <w:jc w:val="left"/>
        <w:rPr>
          <w:sz w:val="24"/>
          <w:szCs w:val="24"/>
        </w:rPr>
      </w:pPr>
    </w:p>
    <w:p w14:paraId="387D22A6" w14:textId="555E6679" w:rsidR="00724BE7" w:rsidRPr="00B142CE" w:rsidRDefault="00404201">
      <w:pPr>
        <w:pStyle w:val="ListeParagraf"/>
        <w:numPr>
          <w:ilvl w:val="0"/>
          <w:numId w:val="8"/>
        </w:numPr>
        <w:tabs>
          <w:tab w:val="left" w:pos="467"/>
          <w:tab w:val="left" w:pos="470"/>
        </w:tabs>
        <w:spacing w:before="1" w:line="259" w:lineRule="auto"/>
        <w:ind w:left="470" w:right="106"/>
        <w:jc w:val="both"/>
        <w:rPr>
          <w:sz w:val="24"/>
          <w:szCs w:val="24"/>
        </w:rPr>
      </w:pPr>
      <w:r w:rsidRPr="00B142CE">
        <w:rPr>
          <w:sz w:val="24"/>
          <w:szCs w:val="24"/>
        </w:rPr>
        <w:t xml:space="preserve">7592 </w:t>
      </w:r>
      <w:r w:rsidR="00B02A64" w:rsidRPr="00B142CE">
        <w:rPr>
          <w:sz w:val="24"/>
          <w:szCs w:val="24"/>
        </w:rPr>
        <w:t>Sayılı Kanun’dan</w:t>
      </w:r>
      <w:r w:rsidRPr="00B142CE">
        <w:rPr>
          <w:sz w:val="24"/>
          <w:szCs w:val="24"/>
        </w:rPr>
        <w:t xml:space="preserve"> yararlanacak öğrencilerden çeşitli sebeplerle eski dönem yıllarına ait katkı payı/öğretim ücreti borcu var ise kayıt aşamasında alınır. </w:t>
      </w:r>
      <w:proofErr w:type="gramStart"/>
      <w:r w:rsidRPr="00B142CE">
        <w:rPr>
          <w:sz w:val="24"/>
          <w:szCs w:val="24"/>
        </w:rPr>
        <w:t>Bunun haricinde Yükseköğretim Kurumlarında Cari Hizmet Maliyetlerine Öğrenci Katkısı Olarak Alınacak Katkı Payları ve Öğrenim Ücretlerinin Tespitine Dair Cumhurbaşkanlığı Kararı hükümleri gereğince, “Yükseköğretim kurumlarıyla ilişiği kesilmişken, yapılan yasal düzenlemelerle eğitim- öğretimlerine kaldıkları yerden devam</w:t>
      </w:r>
      <w:r w:rsidRPr="00B142CE">
        <w:rPr>
          <w:spacing w:val="-14"/>
          <w:sz w:val="24"/>
          <w:szCs w:val="24"/>
        </w:rPr>
        <w:t xml:space="preserve"> </w:t>
      </w:r>
      <w:r w:rsidRPr="00B142CE">
        <w:rPr>
          <w:sz w:val="24"/>
          <w:szCs w:val="24"/>
        </w:rPr>
        <w:t>etme</w:t>
      </w:r>
      <w:r w:rsidRPr="00B142CE">
        <w:rPr>
          <w:spacing w:val="-14"/>
          <w:sz w:val="24"/>
          <w:szCs w:val="24"/>
        </w:rPr>
        <w:t xml:space="preserve"> </w:t>
      </w:r>
      <w:r w:rsidRPr="00B142CE">
        <w:rPr>
          <w:sz w:val="24"/>
          <w:szCs w:val="24"/>
        </w:rPr>
        <w:t>hakkı</w:t>
      </w:r>
      <w:r w:rsidRPr="00B142CE">
        <w:rPr>
          <w:spacing w:val="-14"/>
          <w:sz w:val="24"/>
          <w:szCs w:val="24"/>
        </w:rPr>
        <w:t xml:space="preserve"> </w:t>
      </w:r>
      <w:r w:rsidRPr="00B142CE">
        <w:rPr>
          <w:sz w:val="24"/>
          <w:szCs w:val="24"/>
        </w:rPr>
        <w:t>kazanan</w:t>
      </w:r>
      <w:r w:rsidRPr="00B142CE">
        <w:rPr>
          <w:spacing w:val="-13"/>
          <w:sz w:val="24"/>
          <w:szCs w:val="24"/>
        </w:rPr>
        <w:t xml:space="preserve"> </w:t>
      </w:r>
      <w:r w:rsidRPr="00B142CE">
        <w:rPr>
          <w:sz w:val="24"/>
          <w:szCs w:val="24"/>
        </w:rPr>
        <w:t>öğrencilerin</w:t>
      </w:r>
      <w:r w:rsidRPr="00B142CE">
        <w:rPr>
          <w:spacing w:val="-14"/>
          <w:sz w:val="24"/>
          <w:szCs w:val="24"/>
        </w:rPr>
        <w:t xml:space="preserve"> </w:t>
      </w:r>
      <w:r w:rsidRPr="00B142CE">
        <w:rPr>
          <w:sz w:val="24"/>
          <w:szCs w:val="24"/>
        </w:rPr>
        <w:t>öğrenci</w:t>
      </w:r>
      <w:r w:rsidRPr="00B142CE">
        <w:rPr>
          <w:spacing w:val="-14"/>
          <w:sz w:val="24"/>
          <w:szCs w:val="24"/>
        </w:rPr>
        <w:t xml:space="preserve"> </w:t>
      </w:r>
      <w:r w:rsidRPr="00B142CE">
        <w:rPr>
          <w:sz w:val="24"/>
          <w:szCs w:val="24"/>
        </w:rPr>
        <w:t>katkı</w:t>
      </w:r>
      <w:r w:rsidRPr="00B142CE">
        <w:rPr>
          <w:spacing w:val="-14"/>
          <w:sz w:val="24"/>
          <w:szCs w:val="24"/>
        </w:rPr>
        <w:t xml:space="preserve"> </w:t>
      </w:r>
      <w:r w:rsidRPr="00B142CE">
        <w:rPr>
          <w:sz w:val="24"/>
          <w:szCs w:val="24"/>
        </w:rPr>
        <w:t>paylarının</w:t>
      </w:r>
      <w:r w:rsidRPr="00B142CE">
        <w:rPr>
          <w:spacing w:val="-13"/>
          <w:sz w:val="24"/>
          <w:szCs w:val="24"/>
        </w:rPr>
        <w:t xml:space="preserve"> </w:t>
      </w:r>
      <w:r w:rsidRPr="00B142CE">
        <w:rPr>
          <w:sz w:val="24"/>
          <w:szCs w:val="24"/>
        </w:rPr>
        <w:t>Devletçe</w:t>
      </w:r>
      <w:r w:rsidRPr="00B142CE">
        <w:rPr>
          <w:spacing w:val="-14"/>
          <w:sz w:val="24"/>
          <w:szCs w:val="24"/>
        </w:rPr>
        <w:t xml:space="preserve"> </w:t>
      </w:r>
      <w:r w:rsidRPr="00B142CE">
        <w:rPr>
          <w:sz w:val="24"/>
          <w:szCs w:val="24"/>
        </w:rPr>
        <w:t>karşılanmasında</w:t>
      </w:r>
      <w:r w:rsidRPr="00B142CE">
        <w:rPr>
          <w:spacing w:val="-14"/>
          <w:sz w:val="24"/>
          <w:szCs w:val="24"/>
        </w:rPr>
        <w:t xml:space="preserve"> </w:t>
      </w:r>
      <w:r w:rsidRPr="00B142CE">
        <w:rPr>
          <w:sz w:val="24"/>
          <w:szCs w:val="24"/>
        </w:rPr>
        <w:t>esas</w:t>
      </w:r>
      <w:r w:rsidRPr="00B142CE">
        <w:rPr>
          <w:spacing w:val="-14"/>
          <w:sz w:val="24"/>
          <w:szCs w:val="24"/>
        </w:rPr>
        <w:t xml:space="preserve"> </w:t>
      </w:r>
      <w:r w:rsidRPr="00B142CE">
        <w:rPr>
          <w:sz w:val="24"/>
          <w:szCs w:val="24"/>
        </w:rPr>
        <w:t>alınacak süreler,</w:t>
      </w:r>
      <w:r w:rsidRPr="00B142CE">
        <w:rPr>
          <w:spacing w:val="-16"/>
          <w:sz w:val="24"/>
          <w:szCs w:val="24"/>
        </w:rPr>
        <w:t xml:space="preserve"> </w:t>
      </w:r>
      <w:r w:rsidRPr="00B142CE">
        <w:rPr>
          <w:sz w:val="24"/>
          <w:szCs w:val="24"/>
        </w:rPr>
        <w:t>af</w:t>
      </w:r>
      <w:r w:rsidRPr="00B142CE">
        <w:rPr>
          <w:spacing w:val="-14"/>
          <w:sz w:val="24"/>
          <w:szCs w:val="24"/>
        </w:rPr>
        <w:t xml:space="preserve"> </w:t>
      </w:r>
      <w:r w:rsidRPr="00B142CE">
        <w:rPr>
          <w:sz w:val="24"/>
          <w:szCs w:val="24"/>
        </w:rPr>
        <w:t>sonrası</w:t>
      </w:r>
      <w:r w:rsidRPr="00B142CE">
        <w:rPr>
          <w:spacing w:val="-14"/>
          <w:sz w:val="24"/>
          <w:szCs w:val="24"/>
        </w:rPr>
        <w:t xml:space="preserve"> </w:t>
      </w:r>
      <w:r w:rsidRPr="00B142CE">
        <w:rPr>
          <w:sz w:val="24"/>
          <w:szCs w:val="24"/>
        </w:rPr>
        <w:t>ilk</w:t>
      </w:r>
      <w:r w:rsidRPr="00B142CE">
        <w:rPr>
          <w:spacing w:val="-13"/>
          <w:sz w:val="24"/>
          <w:szCs w:val="24"/>
        </w:rPr>
        <w:t xml:space="preserve"> </w:t>
      </w:r>
      <w:r w:rsidRPr="00B142CE">
        <w:rPr>
          <w:sz w:val="24"/>
          <w:szCs w:val="24"/>
        </w:rPr>
        <w:t>kaydın</w:t>
      </w:r>
      <w:r w:rsidRPr="00B142CE">
        <w:rPr>
          <w:spacing w:val="-14"/>
          <w:sz w:val="24"/>
          <w:szCs w:val="24"/>
        </w:rPr>
        <w:t xml:space="preserve"> </w:t>
      </w:r>
      <w:r w:rsidRPr="00B142CE">
        <w:rPr>
          <w:sz w:val="24"/>
          <w:szCs w:val="24"/>
        </w:rPr>
        <w:t>yapıldığı</w:t>
      </w:r>
      <w:r w:rsidRPr="00B142CE">
        <w:rPr>
          <w:spacing w:val="-14"/>
          <w:sz w:val="24"/>
          <w:szCs w:val="24"/>
        </w:rPr>
        <w:t xml:space="preserve"> </w:t>
      </w:r>
      <w:r w:rsidRPr="00B142CE">
        <w:rPr>
          <w:sz w:val="24"/>
          <w:szCs w:val="24"/>
        </w:rPr>
        <w:t>dönemden</w:t>
      </w:r>
      <w:r w:rsidRPr="00B142CE">
        <w:rPr>
          <w:spacing w:val="-14"/>
          <w:sz w:val="24"/>
          <w:szCs w:val="24"/>
        </w:rPr>
        <w:t xml:space="preserve"> </w:t>
      </w:r>
      <w:r w:rsidRPr="00B142CE">
        <w:rPr>
          <w:sz w:val="24"/>
          <w:szCs w:val="24"/>
        </w:rPr>
        <w:t>önceki</w:t>
      </w:r>
      <w:r w:rsidRPr="00B142CE">
        <w:rPr>
          <w:spacing w:val="-13"/>
          <w:sz w:val="24"/>
          <w:szCs w:val="24"/>
        </w:rPr>
        <w:t xml:space="preserve"> </w:t>
      </w:r>
      <w:r w:rsidRPr="00B142CE">
        <w:rPr>
          <w:sz w:val="24"/>
          <w:szCs w:val="24"/>
        </w:rPr>
        <w:t>dönemler</w:t>
      </w:r>
      <w:r w:rsidRPr="00B142CE">
        <w:rPr>
          <w:spacing w:val="-14"/>
          <w:sz w:val="24"/>
          <w:szCs w:val="24"/>
        </w:rPr>
        <w:t xml:space="preserve"> </w:t>
      </w:r>
      <w:r w:rsidRPr="00B142CE">
        <w:rPr>
          <w:sz w:val="24"/>
          <w:szCs w:val="24"/>
        </w:rPr>
        <w:t>düşülmek</w:t>
      </w:r>
      <w:r w:rsidRPr="00B142CE">
        <w:rPr>
          <w:spacing w:val="-14"/>
          <w:sz w:val="24"/>
          <w:szCs w:val="24"/>
        </w:rPr>
        <w:t xml:space="preserve"> </w:t>
      </w:r>
      <w:r w:rsidRPr="00B142CE">
        <w:rPr>
          <w:sz w:val="24"/>
          <w:szCs w:val="24"/>
        </w:rPr>
        <w:t>suretiyle</w:t>
      </w:r>
      <w:r w:rsidRPr="00B142CE">
        <w:rPr>
          <w:spacing w:val="-14"/>
          <w:sz w:val="24"/>
          <w:szCs w:val="24"/>
        </w:rPr>
        <w:t xml:space="preserve"> </w:t>
      </w:r>
      <w:r w:rsidRPr="00B142CE">
        <w:rPr>
          <w:sz w:val="24"/>
          <w:szCs w:val="24"/>
        </w:rPr>
        <w:t>2026-2027</w:t>
      </w:r>
      <w:r w:rsidRPr="00B142CE">
        <w:rPr>
          <w:spacing w:val="-13"/>
          <w:sz w:val="24"/>
          <w:szCs w:val="24"/>
        </w:rPr>
        <w:t xml:space="preserve"> </w:t>
      </w:r>
      <w:r w:rsidRPr="00B142CE">
        <w:rPr>
          <w:sz w:val="24"/>
          <w:szCs w:val="24"/>
        </w:rPr>
        <w:t>Eğitim öğretim yılı Güz dö</w:t>
      </w:r>
      <w:r w:rsidR="00610BB6" w:rsidRPr="00B142CE">
        <w:rPr>
          <w:sz w:val="24"/>
          <w:szCs w:val="24"/>
        </w:rPr>
        <w:t>nemi itibarıyla hesaplanır.</w:t>
      </w:r>
      <w:proofErr w:type="gramEnd"/>
    </w:p>
    <w:p w14:paraId="4E15AE6B" w14:textId="77777777" w:rsidR="00563955" w:rsidRPr="00B142CE" w:rsidRDefault="00563955" w:rsidP="00563955">
      <w:pPr>
        <w:pStyle w:val="ListeParagraf"/>
        <w:tabs>
          <w:tab w:val="left" w:pos="467"/>
        </w:tabs>
        <w:ind w:left="467" w:firstLine="0"/>
        <w:jc w:val="left"/>
        <w:rPr>
          <w:sz w:val="24"/>
          <w:szCs w:val="24"/>
          <w:highlight w:val="yellow"/>
        </w:rPr>
      </w:pPr>
    </w:p>
    <w:p w14:paraId="0A389799" w14:textId="35E30B13" w:rsidR="0015397F" w:rsidRPr="00B142CE" w:rsidRDefault="0015397F" w:rsidP="0015397F">
      <w:pPr>
        <w:pStyle w:val="NormalWeb"/>
        <w:numPr>
          <w:ilvl w:val="0"/>
          <w:numId w:val="8"/>
        </w:numPr>
        <w:spacing w:before="0" w:beforeAutospacing="0" w:after="200" w:afterAutospacing="0" w:line="235" w:lineRule="atLeast"/>
        <w:jc w:val="both"/>
        <w:rPr>
          <w:lang w:eastAsia="en-US"/>
        </w:rPr>
      </w:pPr>
      <w:proofErr w:type="gramStart"/>
      <w:r w:rsidRPr="00B142CE">
        <w:rPr>
          <w:lang w:eastAsia="en-US"/>
        </w:rPr>
        <w:t xml:space="preserve">Halen örgün </w:t>
      </w:r>
      <w:r w:rsidR="00610BB6" w:rsidRPr="00B142CE">
        <w:rPr>
          <w:lang w:eastAsia="en-US"/>
        </w:rPr>
        <w:t>ön lisans</w:t>
      </w:r>
      <w:r w:rsidRPr="00B142CE">
        <w:rPr>
          <w:lang w:eastAsia="en-US"/>
        </w:rPr>
        <w:t xml:space="preserve"> veya lisans programına kayıtlı öğrencilerin Yükseköğretim Kurulu Başkanlığı’nın aynı anda aynı seviyede başka bir örgün programda eğitime devam edemeyeceğine ilişkin kararı çerçevesinde kayıtlı oldukları programla aynı düzeydeki örgün bir programa başvura</w:t>
      </w:r>
      <w:r w:rsidR="006D31C2" w:rsidRPr="00B142CE">
        <w:rPr>
          <w:lang w:eastAsia="en-US"/>
        </w:rPr>
        <w:t>n bu durumdaki öğrenciler</w:t>
      </w:r>
      <w:r w:rsidRPr="00B142CE">
        <w:rPr>
          <w:lang w:eastAsia="en-US"/>
        </w:rPr>
        <w:t xml:space="preserve"> halen devam ettikleri örgün yükseköğretim programından kayıtlarını sildirmeleri kaydıyla daha önce kayıtlı olduğu veya kayıt hakkı kazandığı prog</w:t>
      </w:r>
      <w:r w:rsidR="006D31C2" w:rsidRPr="00B142CE">
        <w:rPr>
          <w:lang w:eastAsia="en-US"/>
        </w:rPr>
        <w:t>rama kayıt yaptırabilir.</w:t>
      </w:r>
      <w:proofErr w:type="gramEnd"/>
    </w:p>
    <w:p w14:paraId="3370C9F9" w14:textId="6F636477" w:rsidR="006D31C2" w:rsidRPr="00B142CE" w:rsidRDefault="0015397F" w:rsidP="006D31C2">
      <w:pPr>
        <w:pStyle w:val="ListeParagraf"/>
        <w:numPr>
          <w:ilvl w:val="0"/>
          <w:numId w:val="8"/>
        </w:numPr>
        <w:tabs>
          <w:tab w:val="left" w:pos="467"/>
          <w:tab w:val="left" w:pos="470"/>
        </w:tabs>
        <w:spacing w:line="256" w:lineRule="auto"/>
        <w:ind w:left="470" w:right="109"/>
        <w:jc w:val="both"/>
        <w:rPr>
          <w:sz w:val="24"/>
          <w:szCs w:val="24"/>
        </w:rPr>
      </w:pPr>
      <w:r w:rsidRPr="00B142CE">
        <w:rPr>
          <w:sz w:val="24"/>
          <w:szCs w:val="24"/>
        </w:rPr>
        <w:lastRenderedPageBreak/>
        <w:t>12. madde kapsamında b</w:t>
      </w:r>
      <w:r w:rsidR="00404201" w:rsidRPr="00B142CE">
        <w:rPr>
          <w:sz w:val="24"/>
          <w:szCs w:val="24"/>
        </w:rPr>
        <w:t>aşvuran öğrenciler Yükseköğretim Bilgi Sisteminden sorgulanacak ve aynı düzeyde örgün eğitimde aktif/pasif öğrenci kaydı olanların b</w:t>
      </w:r>
      <w:r w:rsidR="006D31C2" w:rsidRPr="00B142CE">
        <w:rPr>
          <w:sz w:val="24"/>
          <w:szCs w:val="24"/>
        </w:rPr>
        <w:t xml:space="preserve">aşvuruları kabul edilmez. </w:t>
      </w:r>
    </w:p>
    <w:p w14:paraId="6077F24B" w14:textId="77777777" w:rsidR="006D31C2" w:rsidRPr="00B142CE" w:rsidRDefault="006D31C2" w:rsidP="006D31C2">
      <w:pPr>
        <w:pStyle w:val="ListeParagraf"/>
        <w:tabs>
          <w:tab w:val="left" w:pos="467"/>
          <w:tab w:val="left" w:pos="470"/>
        </w:tabs>
        <w:spacing w:line="256" w:lineRule="auto"/>
        <w:ind w:left="470" w:right="109" w:firstLine="0"/>
        <w:rPr>
          <w:sz w:val="24"/>
          <w:szCs w:val="24"/>
        </w:rPr>
      </w:pPr>
    </w:p>
    <w:p w14:paraId="7E181ABC" w14:textId="644CFD46" w:rsidR="00B142CE" w:rsidRPr="00B142CE" w:rsidRDefault="00404201" w:rsidP="00B142CE">
      <w:pPr>
        <w:pStyle w:val="ListeParagraf"/>
        <w:numPr>
          <w:ilvl w:val="0"/>
          <w:numId w:val="8"/>
        </w:numPr>
        <w:tabs>
          <w:tab w:val="left" w:pos="467"/>
          <w:tab w:val="left" w:pos="470"/>
        </w:tabs>
        <w:spacing w:line="256" w:lineRule="auto"/>
        <w:ind w:left="470" w:right="109"/>
        <w:jc w:val="both"/>
        <w:rPr>
          <w:sz w:val="24"/>
          <w:szCs w:val="24"/>
        </w:rPr>
      </w:pPr>
      <w:r w:rsidRPr="00B142CE">
        <w:rPr>
          <w:sz w:val="24"/>
          <w:szCs w:val="24"/>
        </w:rPr>
        <w:t>667 KHK ile kapatılan yükseköğretim kurumundan tüm derslerini alarak mezun aşamasına gelmiş ancak mezun olamayan öğrencilerin işlemler</w:t>
      </w:r>
      <w:r w:rsidR="001305B1" w:rsidRPr="00B142CE">
        <w:rPr>
          <w:sz w:val="24"/>
          <w:szCs w:val="24"/>
        </w:rPr>
        <w:t>i koordinatör üniversite olarak Gaziantep Üniversitesi</w:t>
      </w:r>
      <w:r w:rsidR="00BB3AE6" w:rsidRPr="00B142CE">
        <w:rPr>
          <w:sz w:val="24"/>
          <w:szCs w:val="24"/>
        </w:rPr>
        <w:t>’</w:t>
      </w:r>
      <w:r w:rsidR="001305B1" w:rsidRPr="00B142CE">
        <w:rPr>
          <w:sz w:val="24"/>
          <w:szCs w:val="24"/>
        </w:rPr>
        <w:t>nin</w:t>
      </w:r>
      <w:r w:rsidRPr="00B142CE">
        <w:rPr>
          <w:sz w:val="24"/>
          <w:szCs w:val="24"/>
        </w:rPr>
        <w:t xml:space="preserve"> ilgili birimleri tarafından alınacak kara</w:t>
      </w:r>
      <w:r w:rsidR="00B142CE">
        <w:rPr>
          <w:sz w:val="24"/>
          <w:szCs w:val="24"/>
        </w:rPr>
        <w:t>rlar doğrultusunda yapılır.</w:t>
      </w:r>
    </w:p>
    <w:p w14:paraId="749710F8" w14:textId="77777777" w:rsidR="006D31C2" w:rsidRDefault="006D31C2" w:rsidP="006D31C2">
      <w:pPr>
        <w:pStyle w:val="ListeParagraf"/>
        <w:tabs>
          <w:tab w:val="left" w:pos="467"/>
          <w:tab w:val="left" w:pos="470"/>
        </w:tabs>
        <w:spacing w:line="256" w:lineRule="auto"/>
        <w:ind w:left="470" w:right="109" w:firstLine="0"/>
        <w:jc w:val="right"/>
      </w:pPr>
    </w:p>
    <w:p w14:paraId="18D3F811" w14:textId="7C1F69E5" w:rsidR="00404201" w:rsidRPr="00D3348E" w:rsidRDefault="00404201" w:rsidP="00404201">
      <w:pPr>
        <w:pStyle w:val="NormalWeb"/>
        <w:numPr>
          <w:ilvl w:val="0"/>
          <w:numId w:val="8"/>
        </w:numPr>
        <w:spacing w:before="0" w:beforeAutospacing="0" w:after="200" w:afterAutospacing="0" w:line="235" w:lineRule="atLeast"/>
        <w:jc w:val="both"/>
      </w:pPr>
      <w:r>
        <w:rPr>
          <w:color w:val="000000"/>
        </w:rPr>
        <w:t xml:space="preserve">Öğrencilerin kayıt hakkı kazandığı veya ilişiğinin kesildiği </w:t>
      </w:r>
      <w:r w:rsidR="00610BB6">
        <w:rPr>
          <w:color w:val="000000"/>
        </w:rPr>
        <w:t>ön lisans</w:t>
      </w:r>
      <w:r>
        <w:rPr>
          <w:color w:val="000000"/>
        </w:rPr>
        <w:t>, lisans veya lisansüstü programın üniversite bağlantısının değişmiş olması halinde, söz konusu programın aktarıldığı yükse</w:t>
      </w:r>
      <w:r w:rsidR="00D3348E">
        <w:rPr>
          <w:color w:val="000000"/>
        </w:rPr>
        <w:t>köğretim kurumuna başvuru yapılır.</w:t>
      </w:r>
    </w:p>
    <w:p w14:paraId="2F939CB1" w14:textId="66673090" w:rsidR="00D3348E" w:rsidRPr="00D3348E" w:rsidRDefault="00D3348E" w:rsidP="00D3348E">
      <w:pPr>
        <w:pStyle w:val="ListeParagraf"/>
        <w:numPr>
          <w:ilvl w:val="0"/>
          <w:numId w:val="8"/>
        </w:numPr>
        <w:spacing w:before="100" w:beforeAutospacing="1" w:after="100" w:afterAutospacing="1"/>
        <w:jc w:val="both"/>
        <w:rPr>
          <w:color w:val="000000" w:themeColor="text1"/>
          <w:sz w:val="24"/>
          <w:szCs w:val="24"/>
          <w:lang w:eastAsia="tr-TR"/>
        </w:rPr>
      </w:pPr>
      <w:r w:rsidRPr="00D3348E">
        <w:rPr>
          <w:color w:val="000000" w:themeColor="text1"/>
          <w:sz w:val="24"/>
          <w:szCs w:val="24"/>
          <w:lang w:eastAsia="tr-TR"/>
        </w:rPr>
        <w:t>Güzel sanatlar alanında giriş koşulu olarak yaş sınırlandırması bulunan bölüm</w:t>
      </w:r>
      <w:r>
        <w:rPr>
          <w:color w:val="000000" w:themeColor="text1"/>
          <w:sz w:val="24"/>
          <w:szCs w:val="24"/>
          <w:lang w:eastAsia="tr-TR"/>
        </w:rPr>
        <w:t xml:space="preserve"> veya programlara Geçici 85. M</w:t>
      </w:r>
      <w:r w:rsidRPr="00D3348E">
        <w:rPr>
          <w:color w:val="000000" w:themeColor="text1"/>
          <w:sz w:val="24"/>
          <w:szCs w:val="24"/>
          <w:lang w:eastAsia="tr-TR"/>
        </w:rPr>
        <w:t xml:space="preserve">adde kapsamında dönen öğrencilerin eğitim-öğretime devam durumları ilgili kurullar tarafından değerlendirilir. </w:t>
      </w:r>
    </w:p>
    <w:p w14:paraId="49A2D9C2" w14:textId="77777777" w:rsidR="00D3348E" w:rsidRDefault="00D3348E" w:rsidP="00D3348E">
      <w:pPr>
        <w:pStyle w:val="ListeParagraf"/>
        <w:numPr>
          <w:ilvl w:val="0"/>
          <w:numId w:val="16"/>
        </w:numPr>
        <w:spacing w:before="100" w:beforeAutospacing="1" w:after="100" w:afterAutospacing="1"/>
        <w:rPr>
          <w:color w:val="000000" w:themeColor="text1"/>
          <w:sz w:val="24"/>
          <w:szCs w:val="24"/>
          <w:lang w:eastAsia="tr-TR"/>
        </w:rPr>
      </w:pPr>
      <w:r w:rsidRPr="00D3348E">
        <w:rPr>
          <w:color w:val="000000" w:themeColor="text1"/>
          <w:sz w:val="24"/>
          <w:szCs w:val="24"/>
          <w:lang w:eastAsia="tr-TR"/>
        </w:rPr>
        <w:t xml:space="preserve">İlgili kurulun değerlendirmesi sonucunda öğrencinin söz konusu programa devamına karar verilebilir. </w:t>
      </w:r>
    </w:p>
    <w:p w14:paraId="1D8D0387" w14:textId="77777777" w:rsidR="00D3348E" w:rsidRDefault="00D3348E" w:rsidP="00D3348E">
      <w:pPr>
        <w:pStyle w:val="ListeParagraf"/>
        <w:numPr>
          <w:ilvl w:val="0"/>
          <w:numId w:val="16"/>
        </w:numPr>
        <w:spacing w:before="100" w:beforeAutospacing="1" w:after="100" w:afterAutospacing="1"/>
        <w:rPr>
          <w:color w:val="000000" w:themeColor="text1"/>
          <w:sz w:val="24"/>
          <w:szCs w:val="24"/>
          <w:lang w:eastAsia="tr-TR"/>
        </w:rPr>
      </w:pPr>
      <w:r w:rsidRPr="00D3348E">
        <w:rPr>
          <w:color w:val="000000" w:themeColor="text1"/>
          <w:sz w:val="24"/>
          <w:szCs w:val="24"/>
          <w:lang w:eastAsia="tr-TR"/>
        </w:rPr>
        <w:t xml:space="preserve">Öğrencinin talebi ve programın özelliği dikkate alınarak güzel sanatlar alanındaki diğer programlara intibakı değerlendirilebilir. </w:t>
      </w:r>
    </w:p>
    <w:p w14:paraId="42A36DFB" w14:textId="1DE07155" w:rsidR="008961ED" w:rsidRPr="00B142CE" w:rsidRDefault="00D3348E" w:rsidP="00B142CE">
      <w:pPr>
        <w:pStyle w:val="ListeParagraf"/>
        <w:numPr>
          <w:ilvl w:val="0"/>
          <w:numId w:val="16"/>
        </w:numPr>
        <w:spacing w:before="100" w:beforeAutospacing="1" w:after="100" w:afterAutospacing="1"/>
        <w:rPr>
          <w:color w:val="000000" w:themeColor="text1"/>
          <w:sz w:val="24"/>
          <w:szCs w:val="24"/>
          <w:lang w:eastAsia="tr-TR"/>
        </w:rPr>
      </w:pPr>
      <w:r w:rsidRPr="00D3348E">
        <w:rPr>
          <w:color w:val="000000" w:themeColor="text1"/>
          <w:sz w:val="24"/>
          <w:szCs w:val="24"/>
          <w:lang w:eastAsia="tr-TR"/>
        </w:rPr>
        <w:t xml:space="preserve">Uygulama İlkelerinde bu başlıkta hüküm bulunmayan hususlarda özel yetenek sınavıyla öğrenci kabul eden ilgili program için Üniversitede yürürlükte bulunan düzenlemeler uygulanır. </w:t>
      </w:r>
    </w:p>
    <w:p w14:paraId="4DC11770" w14:textId="77777777" w:rsidR="002365A8" w:rsidRDefault="00C2452E" w:rsidP="00404201">
      <w:pPr>
        <w:pStyle w:val="NormalWeb"/>
        <w:numPr>
          <w:ilvl w:val="0"/>
          <w:numId w:val="8"/>
        </w:numPr>
        <w:spacing w:before="0" w:beforeAutospacing="0" w:after="200" w:afterAutospacing="0" w:line="235" w:lineRule="atLeast"/>
        <w:jc w:val="both"/>
      </w:pPr>
      <w:r>
        <w:t xml:space="preserve">Hazırlık </w:t>
      </w:r>
      <w:r w:rsidR="002365A8">
        <w:t>programından başarısız olup ilişiği kesilenlerden;</w:t>
      </w:r>
    </w:p>
    <w:p w14:paraId="2E53998A" w14:textId="65EDF15A" w:rsidR="002365A8" w:rsidRDefault="002365A8" w:rsidP="002365A8">
      <w:pPr>
        <w:pStyle w:val="NormalWeb"/>
        <w:numPr>
          <w:ilvl w:val="0"/>
          <w:numId w:val="20"/>
        </w:numPr>
        <w:spacing w:before="0" w:beforeAutospacing="0" w:after="200" w:afterAutospacing="0" w:line="235" w:lineRule="atLeast"/>
        <w:ind w:left="1134"/>
      </w:pPr>
      <w:r>
        <w:t>Türkçe programa yerleşerek mezun olanlar, hazırlıktan ilişiğinin kesildiği programa başvuramaz.</w:t>
      </w:r>
    </w:p>
    <w:p w14:paraId="55B5E5D3" w14:textId="641533E8" w:rsidR="00862230" w:rsidRDefault="002365A8" w:rsidP="00862230">
      <w:pPr>
        <w:pStyle w:val="NormalWeb"/>
        <w:numPr>
          <w:ilvl w:val="0"/>
          <w:numId w:val="20"/>
        </w:numPr>
        <w:spacing w:before="0" w:beforeAutospacing="0" w:after="200" w:afterAutospacing="0" w:line="235" w:lineRule="atLeast"/>
        <w:ind w:left="1134"/>
      </w:pPr>
      <w:r>
        <w:t xml:space="preserve">İlişiği kesilip herhangi bir programa yerleşip devam etmeyen öğrenci, talebi doğrultusunda ilk kayıt hakkı kazandığı yabancı dille eğitim yapılan programa veya </w:t>
      </w:r>
      <w:r w:rsidR="00395632">
        <w:t xml:space="preserve">hazırlık eğitiminde başarısız olması nedeniyle </w:t>
      </w:r>
      <w:r>
        <w:t xml:space="preserve">yerleştirildiği Türkçe eğitim yapılan </w:t>
      </w:r>
      <w:r w:rsidR="00395632">
        <w:t xml:space="preserve">programdan birine </w:t>
      </w:r>
      <w:r w:rsidR="00862230">
        <w:t>kaydolur</w:t>
      </w:r>
      <w:r w:rsidR="00D83D84">
        <w:t>.</w:t>
      </w:r>
    </w:p>
    <w:p w14:paraId="0972C317" w14:textId="3660F8F5" w:rsidR="00862230" w:rsidRPr="00862230" w:rsidRDefault="00862230" w:rsidP="00B142CE">
      <w:pPr>
        <w:pStyle w:val="NormalWeb"/>
        <w:numPr>
          <w:ilvl w:val="0"/>
          <w:numId w:val="8"/>
        </w:numPr>
        <w:spacing w:before="0" w:beforeAutospacing="0" w:after="200" w:afterAutospacing="0" w:line="235" w:lineRule="atLeast"/>
        <w:jc w:val="both"/>
      </w:pPr>
      <w:r>
        <w:t xml:space="preserve">İlgili kanundan faydalanarak kesin kayıt hakkı </w:t>
      </w:r>
      <w:r w:rsidR="002C2A2F">
        <w:t>elde edilen öğrencilerin,</w:t>
      </w:r>
      <w:r>
        <w:t xml:space="preserve"> özel öğrenci statüsünde </w:t>
      </w:r>
      <w:r w:rsidR="00A65F0D">
        <w:t>yapılacak başvurularına ilişkin</w:t>
      </w:r>
      <w:r w:rsidR="00961DB1">
        <w:t xml:space="preserve"> değerlendirmeleri Gaziantep Üniversitesi Özel Öğrenci Yönergesi esaslarına göre yapılır. B</w:t>
      </w:r>
      <w:r w:rsidR="00383EBF">
        <w:t>aşvuru tarihleri Öğrenci İşleri Daire Başkanlığı tarafından belirlenerek ilan edilir.</w:t>
      </w:r>
    </w:p>
    <w:p w14:paraId="430EC7F7" w14:textId="3F87E12C" w:rsidR="00DF421F" w:rsidRDefault="00DF421F" w:rsidP="00B142CE">
      <w:pPr>
        <w:pStyle w:val="NormalWeb"/>
        <w:numPr>
          <w:ilvl w:val="0"/>
          <w:numId w:val="8"/>
        </w:numPr>
        <w:spacing w:before="0" w:beforeAutospacing="0" w:after="200" w:afterAutospacing="0" w:line="235" w:lineRule="atLeast"/>
        <w:jc w:val="both"/>
      </w:pPr>
      <w:r w:rsidRPr="00B142CE">
        <w:t>Hüküm bulunmayan ha</w:t>
      </w:r>
      <w:r w:rsidR="00B53284" w:rsidRPr="00B142CE">
        <w:t xml:space="preserve">llerde Yükseköğretim Kurulu Başkanlığı uygulama ilkeleri ve </w:t>
      </w:r>
      <w:r w:rsidR="000F5505" w:rsidRPr="00B142CE">
        <w:t xml:space="preserve">Gaziantep </w:t>
      </w:r>
      <w:r w:rsidR="00B53284" w:rsidRPr="00B142CE">
        <w:t>Üniversite</w:t>
      </w:r>
      <w:r w:rsidR="000F5505" w:rsidRPr="00B142CE">
        <w:t>si</w:t>
      </w:r>
      <w:r w:rsidR="00B53284" w:rsidRPr="00B142CE">
        <w:t xml:space="preserve"> </w:t>
      </w:r>
      <w:r w:rsidR="00383EBF" w:rsidRPr="00B142CE">
        <w:t>mevzuat düzenlemeleri</w:t>
      </w:r>
      <w:r w:rsidR="00B53284" w:rsidRPr="00B142CE">
        <w:t xml:space="preserve"> uygulanır.</w:t>
      </w:r>
    </w:p>
    <w:p w14:paraId="648A20B5" w14:textId="77777777" w:rsidR="00724BE7" w:rsidRDefault="00724BE7">
      <w:pPr>
        <w:pStyle w:val="GvdeMetni"/>
        <w:spacing w:before="31"/>
        <w:jc w:val="left"/>
      </w:pPr>
    </w:p>
    <w:p w14:paraId="55EDFB69" w14:textId="77777777" w:rsidR="00404201" w:rsidRDefault="00404201" w:rsidP="0090398E">
      <w:pPr>
        <w:tabs>
          <w:tab w:val="left" w:pos="467"/>
          <w:tab w:val="left" w:pos="470"/>
        </w:tabs>
        <w:spacing w:before="13" w:line="259" w:lineRule="auto"/>
        <w:ind w:right="106"/>
      </w:pPr>
    </w:p>
    <w:p w14:paraId="2E6BCDFC" w14:textId="77777777" w:rsidR="00404201" w:rsidRDefault="00404201" w:rsidP="0090398E">
      <w:pPr>
        <w:tabs>
          <w:tab w:val="left" w:pos="467"/>
          <w:tab w:val="left" w:pos="470"/>
        </w:tabs>
        <w:spacing w:before="13" w:line="259" w:lineRule="auto"/>
        <w:ind w:right="106"/>
      </w:pPr>
    </w:p>
    <w:sectPr w:rsidR="00404201">
      <w:pgSz w:w="11920" w:h="16850"/>
      <w:pgMar w:top="640" w:right="1133" w:bottom="280" w:left="1133"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3B76CD"/>
    <w:multiLevelType w:val="hybridMultilevel"/>
    <w:tmpl w:val="AB42AD92"/>
    <w:lvl w:ilvl="0" w:tplc="32B81D0E">
      <w:start w:val="1"/>
      <w:numFmt w:val="lowerLetter"/>
      <w:lvlText w:val="%1)"/>
      <w:lvlJc w:val="left"/>
      <w:pPr>
        <w:ind w:left="710" w:hanging="240"/>
      </w:pPr>
      <w:rPr>
        <w:rFonts w:ascii="Times New Roman" w:eastAsia="Times New Roman" w:hAnsi="Times New Roman" w:cs="Times New Roman" w:hint="default"/>
        <w:b/>
        <w:bCs/>
        <w:i w:val="0"/>
        <w:iCs w:val="0"/>
        <w:spacing w:val="0"/>
        <w:w w:val="100"/>
        <w:sz w:val="22"/>
        <w:szCs w:val="22"/>
        <w:lang w:val="tr-TR" w:eastAsia="en-US" w:bidi="ar-SA"/>
      </w:rPr>
    </w:lvl>
    <w:lvl w:ilvl="1" w:tplc="2D3846B2">
      <w:start w:val="1"/>
      <w:numFmt w:val="decimal"/>
      <w:lvlText w:val="%2-"/>
      <w:lvlJc w:val="left"/>
      <w:pPr>
        <w:ind w:left="945" w:hanging="238"/>
      </w:pPr>
      <w:rPr>
        <w:rFonts w:ascii="Times New Roman" w:eastAsia="Times New Roman" w:hAnsi="Times New Roman" w:cs="Times New Roman" w:hint="default"/>
        <w:b w:val="0"/>
        <w:bCs w:val="0"/>
        <w:i w:val="0"/>
        <w:iCs w:val="0"/>
        <w:spacing w:val="0"/>
        <w:w w:val="100"/>
        <w:sz w:val="22"/>
        <w:szCs w:val="22"/>
        <w:lang w:val="tr-TR" w:eastAsia="en-US" w:bidi="ar-SA"/>
      </w:rPr>
    </w:lvl>
    <w:lvl w:ilvl="2" w:tplc="A79C77B6">
      <w:numFmt w:val="bullet"/>
      <w:lvlText w:val="•"/>
      <w:lvlJc w:val="left"/>
      <w:pPr>
        <w:ind w:left="1907" w:hanging="238"/>
      </w:pPr>
      <w:rPr>
        <w:rFonts w:hint="default"/>
        <w:lang w:val="tr-TR" w:eastAsia="en-US" w:bidi="ar-SA"/>
      </w:rPr>
    </w:lvl>
    <w:lvl w:ilvl="3" w:tplc="0C6A952E">
      <w:numFmt w:val="bullet"/>
      <w:lvlText w:val="•"/>
      <w:lvlJc w:val="left"/>
      <w:pPr>
        <w:ind w:left="2874" w:hanging="238"/>
      </w:pPr>
      <w:rPr>
        <w:rFonts w:hint="default"/>
        <w:lang w:val="tr-TR" w:eastAsia="en-US" w:bidi="ar-SA"/>
      </w:rPr>
    </w:lvl>
    <w:lvl w:ilvl="4" w:tplc="B0E4A1D4">
      <w:numFmt w:val="bullet"/>
      <w:lvlText w:val="•"/>
      <w:lvlJc w:val="left"/>
      <w:pPr>
        <w:ind w:left="3841" w:hanging="238"/>
      </w:pPr>
      <w:rPr>
        <w:rFonts w:hint="default"/>
        <w:lang w:val="tr-TR" w:eastAsia="en-US" w:bidi="ar-SA"/>
      </w:rPr>
    </w:lvl>
    <w:lvl w:ilvl="5" w:tplc="E3AE0DEC">
      <w:numFmt w:val="bullet"/>
      <w:lvlText w:val="•"/>
      <w:lvlJc w:val="left"/>
      <w:pPr>
        <w:ind w:left="4808" w:hanging="238"/>
      </w:pPr>
      <w:rPr>
        <w:rFonts w:hint="default"/>
        <w:lang w:val="tr-TR" w:eastAsia="en-US" w:bidi="ar-SA"/>
      </w:rPr>
    </w:lvl>
    <w:lvl w:ilvl="6" w:tplc="724E9BD4">
      <w:numFmt w:val="bullet"/>
      <w:lvlText w:val="•"/>
      <w:lvlJc w:val="left"/>
      <w:pPr>
        <w:ind w:left="5776" w:hanging="238"/>
      </w:pPr>
      <w:rPr>
        <w:rFonts w:hint="default"/>
        <w:lang w:val="tr-TR" w:eastAsia="en-US" w:bidi="ar-SA"/>
      </w:rPr>
    </w:lvl>
    <w:lvl w:ilvl="7" w:tplc="86FA9586">
      <w:numFmt w:val="bullet"/>
      <w:lvlText w:val="•"/>
      <w:lvlJc w:val="left"/>
      <w:pPr>
        <w:ind w:left="6743" w:hanging="238"/>
      </w:pPr>
      <w:rPr>
        <w:rFonts w:hint="default"/>
        <w:lang w:val="tr-TR" w:eastAsia="en-US" w:bidi="ar-SA"/>
      </w:rPr>
    </w:lvl>
    <w:lvl w:ilvl="8" w:tplc="CED2C338">
      <w:numFmt w:val="bullet"/>
      <w:lvlText w:val="•"/>
      <w:lvlJc w:val="left"/>
      <w:pPr>
        <w:ind w:left="7710" w:hanging="238"/>
      </w:pPr>
      <w:rPr>
        <w:rFonts w:hint="default"/>
        <w:lang w:val="tr-TR" w:eastAsia="en-US" w:bidi="ar-SA"/>
      </w:rPr>
    </w:lvl>
  </w:abstractNum>
  <w:abstractNum w:abstractNumId="1" w15:restartNumberingAfterBreak="0">
    <w:nsid w:val="157732BB"/>
    <w:multiLevelType w:val="hybridMultilevel"/>
    <w:tmpl w:val="C2BC4868"/>
    <w:lvl w:ilvl="0" w:tplc="341EC7D8">
      <w:start w:val="1"/>
      <w:numFmt w:val="decimal"/>
      <w:lvlText w:val="%1-"/>
      <w:lvlJc w:val="left"/>
      <w:pPr>
        <w:ind w:left="427" w:hanging="360"/>
        <w:jc w:val="right"/>
      </w:pPr>
      <w:rPr>
        <w:rFonts w:ascii="Times New Roman" w:eastAsia="Times New Roman" w:hAnsi="Times New Roman" w:cs="Times New Roman" w:hint="default"/>
        <w:b/>
        <w:bCs/>
        <w:i w:val="0"/>
        <w:iCs w:val="0"/>
        <w:spacing w:val="-20"/>
        <w:w w:val="100"/>
        <w:sz w:val="24"/>
        <w:szCs w:val="24"/>
        <w:lang w:val="tr-TR" w:eastAsia="en-US" w:bidi="ar-SA"/>
      </w:rPr>
    </w:lvl>
    <w:lvl w:ilvl="1" w:tplc="041F0019">
      <w:start w:val="1"/>
      <w:numFmt w:val="lowerLetter"/>
      <w:lvlText w:val="%2."/>
      <w:lvlJc w:val="left"/>
      <w:pPr>
        <w:ind w:left="708" w:hanging="281"/>
      </w:pPr>
      <w:rPr>
        <w:rFonts w:hint="default"/>
        <w:b w:val="0"/>
        <w:bCs w:val="0"/>
        <w:i w:val="0"/>
        <w:iCs w:val="0"/>
        <w:spacing w:val="0"/>
        <w:w w:val="100"/>
        <w:sz w:val="24"/>
        <w:szCs w:val="24"/>
        <w:lang w:val="tr-TR" w:eastAsia="en-US" w:bidi="ar-SA"/>
      </w:rPr>
    </w:lvl>
    <w:lvl w:ilvl="2" w:tplc="19FC2484">
      <w:numFmt w:val="bullet"/>
      <w:lvlText w:val="•"/>
      <w:lvlJc w:val="left"/>
      <w:pPr>
        <w:ind w:left="1693" w:hanging="281"/>
      </w:pPr>
      <w:rPr>
        <w:rFonts w:hint="default"/>
        <w:lang w:val="tr-TR" w:eastAsia="en-US" w:bidi="ar-SA"/>
      </w:rPr>
    </w:lvl>
    <w:lvl w:ilvl="3" w:tplc="26C269E8">
      <w:numFmt w:val="bullet"/>
      <w:lvlText w:val="•"/>
      <w:lvlJc w:val="left"/>
      <w:pPr>
        <w:ind w:left="2687" w:hanging="281"/>
      </w:pPr>
      <w:rPr>
        <w:rFonts w:hint="default"/>
        <w:lang w:val="tr-TR" w:eastAsia="en-US" w:bidi="ar-SA"/>
      </w:rPr>
    </w:lvl>
    <w:lvl w:ilvl="4" w:tplc="43E07102">
      <w:numFmt w:val="bullet"/>
      <w:lvlText w:val="•"/>
      <w:lvlJc w:val="left"/>
      <w:pPr>
        <w:ind w:left="3681" w:hanging="281"/>
      </w:pPr>
      <w:rPr>
        <w:rFonts w:hint="default"/>
        <w:lang w:val="tr-TR" w:eastAsia="en-US" w:bidi="ar-SA"/>
      </w:rPr>
    </w:lvl>
    <w:lvl w:ilvl="5" w:tplc="DD1614C4">
      <w:numFmt w:val="bullet"/>
      <w:lvlText w:val="•"/>
      <w:lvlJc w:val="left"/>
      <w:pPr>
        <w:ind w:left="4675" w:hanging="281"/>
      </w:pPr>
      <w:rPr>
        <w:rFonts w:hint="default"/>
        <w:lang w:val="tr-TR" w:eastAsia="en-US" w:bidi="ar-SA"/>
      </w:rPr>
    </w:lvl>
    <w:lvl w:ilvl="6" w:tplc="0FFEDF80">
      <w:numFmt w:val="bullet"/>
      <w:lvlText w:val="•"/>
      <w:lvlJc w:val="left"/>
      <w:pPr>
        <w:ind w:left="5669" w:hanging="281"/>
      </w:pPr>
      <w:rPr>
        <w:rFonts w:hint="default"/>
        <w:lang w:val="tr-TR" w:eastAsia="en-US" w:bidi="ar-SA"/>
      </w:rPr>
    </w:lvl>
    <w:lvl w:ilvl="7" w:tplc="DD941E28">
      <w:numFmt w:val="bullet"/>
      <w:lvlText w:val="•"/>
      <w:lvlJc w:val="left"/>
      <w:pPr>
        <w:ind w:left="6663" w:hanging="281"/>
      </w:pPr>
      <w:rPr>
        <w:rFonts w:hint="default"/>
        <w:lang w:val="tr-TR" w:eastAsia="en-US" w:bidi="ar-SA"/>
      </w:rPr>
    </w:lvl>
    <w:lvl w:ilvl="8" w:tplc="325E968E">
      <w:numFmt w:val="bullet"/>
      <w:lvlText w:val="•"/>
      <w:lvlJc w:val="left"/>
      <w:pPr>
        <w:ind w:left="7657" w:hanging="281"/>
      </w:pPr>
      <w:rPr>
        <w:rFonts w:hint="default"/>
        <w:lang w:val="tr-TR" w:eastAsia="en-US" w:bidi="ar-SA"/>
      </w:rPr>
    </w:lvl>
  </w:abstractNum>
  <w:abstractNum w:abstractNumId="2" w15:restartNumberingAfterBreak="0">
    <w:nsid w:val="16D52FD5"/>
    <w:multiLevelType w:val="hybridMultilevel"/>
    <w:tmpl w:val="8A542718"/>
    <w:lvl w:ilvl="0" w:tplc="041F0017">
      <w:start w:val="1"/>
      <w:numFmt w:val="lowerLetter"/>
      <w:lvlText w:val="%1)"/>
      <w:lvlJc w:val="left"/>
      <w:pPr>
        <w:ind w:left="1190" w:hanging="360"/>
      </w:pPr>
    </w:lvl>
    <w:lvl w:ilvl="1" w:tplc="041F0019" w:tentative="1">
      <w:start w:val="1"/>
      <w:numFmt w:val="lowerLetter"/>
      <w:lvlText w:val="%2."/>
      <w:lvlJc w:val="left"/>
      <w:pPr>
        <w:ind w:left="1910" w:hanging="360"/>
      </w:pPr>
    </w:lvl>
    <w:lvl w:ilvl="2" w:tplc="041F001B" w:tentative="1">
      <w:start w:val="1"/>
      <w:numFmt w:val="lowerRoman"/>
      <w:lvlText w:val="%3."/>
      <w:lvlJc w:val="right"/>
      <w:pPr>
        <w:ind w:left="2630" w:hanging="180"/>
      </w:pPr>
    </w:lvl>
    <w:lvl w:ilvl="3" w:tplc="041F000F" w:tentative="1">
      <w:start w:val="1"/>
      <w:numFmt w:val="decimal"/>
      <w:lvlText w:val="%4."/>
      <w:lvlJc w:val="left"/>
      <w:pPr>
        <w:ind w:left="3350" w:hanging="360"/>
      </w:pPr>
    </w:lvl>
    <w:lvl w:ilvl="4" w:tplc="041F0019" w:tentative="1">
      <w:start w:val="1"/>
      <w:numFmt w:val="lowerLetter"/>
      <w:lvlText w:val="%5."/>
      <w:lvlJc w:val="left"/>
      <w:pPr>
        <w:ind w:left="4070" w:hanging="360"/>
      </w:pPr>
    </w:lvl>
    <w:lvl w:ilvl="5" w:tplc="041F001B" w:tentative="1">
      <w:start w:val="1"/>
      <w:numFmt w:val="lowerRoman"/>
      <w:lvlText w:val="%6."/>
      <w:lvlJc w:val="right"/>
      <w:pPr>
        <w:ind w:left="4790" w:hanging="180"/>
      </w:pPr>
    </w:lvl>
    <w:lvl w:ilvl="6" w:tplc="041F000F" w:tentative="1">
      <w:start w:val="1"/>
      <w:numFmt w:val="decimal"/>
      <w:lvlText w:val="%7."/>
      <w:lvlJc w:val="left"/>
      <w:pPr>
        <w:ind w:left="5510" w:hanging="360"/>
      </w:pPr>
    </w:lvl>
    <w:lvl w:ilvl="7" w:tplc="041F0019" w:tentative="1">
      <w:start w:val="1"/>
      <w:numFmt w:val="lowerLetter"/>
      <w:lvlText w:val="%8."/>
      <w:lvlJc w:val="left"/>
      <w:pPr>
        <w:ind w:left="6230" w:hanging="360"/>
      </w:pPr>
    </w:lvl>
    <w:lvl w:ilvl="8" w:tplc="041F001B" w:tentative="1">
      <w:start w:val="1"/>
      <w:numFmt w:val="lowerRoman"/>
      <w:lvlText w:val="%9."/>
      <w:lvlJc w:val="right"/>
      <w:pPr>
        <w:ind w:left="6950" w:hanging="180"/>
      </w:pPr>
    </w:lvl>
  </w:abstractNum>
  <w:abstractNum w:abstractNumId="3" w15:restartNumberingAfterBreak="0">
    <w:nsid w:val="1FE973B5"/>
    <w:multiLevelType w:val="hybridMultilevel"/>
    <w:tmpl w:val="E146B7D2"/>
    <w:lvl w:ilvl="0" w:tplc="6C46217E">
      <w:start w:val="1"/>
      <w:numFmt w:val="decimal"/>
      <w:lvlText w:val="%1-"/>
      <w:lvlJc w:val="left"/>
      <w:pPr>
        <w:ind w:left="427" w:hanging="360"/>
        <w:jc w:val="right"/>
      </w:pPr>
      <w:rPr>
        <w:rFonts w:ascii="Times New Roman" w:eastAsia="Times New Roman" w:hAnsi="Times New Roman" w:cs="Times New Roman" w:hint="default"/>
        <w:b/>
        <w:bCs/>
        <w:i w:val="0"/>
        <w:iCs w:val="0"/>
        <w:color w:val="auto"/>
        <w:spacing w:val="-20"/>
        <w:w w:val="100"/>
        <w:sz w:val="24"/>
        <w:szCs w:val="24"/>
        <w:lang w:val="tr-TR" w:eastAsia="en-US" w:bidi="ar-SA"/>
      </w:rPr>
    </w:lvl>
    <w:lvl w:ilvl="1" w:tplc="2B00EFCC">
      <w:numFmt w:val="bullet"/>
      <w:lvlText w:val=""/>
      <w:lvlJc w:val="left"/>
      <w:pPr>
        <w:ind w:left="708" w:hanging="281"/>
      </w:pPr>
      <w:rPr>
        <w:rFonts w:ascii="Symbol" w:eastAsia="Symbol" w:hAnsi="Symbol" w:cs="Symbol" w:hint="default"/>
        <w:b w:val="0"/>
        <w:bCs w:val="0"/>
        <w:i w:val="0"/>
        <w:iCs w:val="0"/>
        <w:spacing w:val="0"/>
        <w:w w:val="100"/>
        <w:sz w:val="24"/>
        <w:szCs w:val="24"/>
        <w:lang w:val="tr-TR" w:eastAsia="en-US" w:bidi="ar-SA"/>
      </w:rPr>
    </w:lvl>
    <w:lvl w:ilvl="2" w:tplc="19FC2484">
      <w:numFmt w:val="bullet"/>
      <w:lvlText w:val="•"/>
      <w:lvlJc w:val="left"/>
      <w:pPr>
        <w:ind w:left="1693" w:hanging="281"/>
      </w:pPr>
      <w:rPr>
        <w:rFonts w:hint="default"/>
        <w:lang w:val="tr-TR" w:eastAsia="en-US" w:bidi="ar-SA"/>
      </w:rPr>
    </w:lvl>
    <w:lvl w:ilvl="3" w:tplc="26C269E8">
      <w:numFmt w:val="bullet"/>
      <w:lvlText w:val="•"/>
      <w:lvlJc w:val="left"/>
      <w:pPr>
        <w:ind w:left="2687" w:hanging="281"/>
      </w:pPr>
      <w:rPr>
        <w:rFonts w:hint="default"/>
        <w:lang w:val="tr-TR" w:eastAsia="en-US" w:bidi="ar-SA"/>
      </w:rPr>
    </w:lvl>
    <w:lvl w:ilvl="4" w:tplc="43E07102">
      <w:numFmt w:val="bullet"/>
      <w:lvlText w:val="•"/>
      <w:lvlJc w:val="left"/>
      <w:pPr>
        <w:ind w:left="3681" w:hanging="281"/>
      </w:pPr>
      <w:rPr>
        <w:rFonts w:hint="default"/>
        <w:lang w:val="tr-TR" w:eastAsia="en-US" w:bidi="ar-SA"/>
      </w:rPr>
    </w:lvl>
    <w:lvl w:ilvl="5" w:tplc="DD1614C4">
      <w:numFmt w:val="bullet"/>
      <w:lvlText w:val="•"/>
      <w:lvlJc w:val="left"/>
      <w:pPr>
        <w:ind w:left="4675" w:hanging="281"/>
      </w:pPr>
      <w:rPr>
        <w:rFonts w:hint="default"/>
        <w:lang w:val="tr-TR" w:eastAsia="en-US" w:bidi="ar-SA"/>
      </w:rPr>
    </w:lvl>
    <w:lvl w:ilvl="6" w:tplc="0FFEDF80">
      <w:numFmt w:val="bullet"/>
      <w:lvlText w:val="•"/>
      <w:lvlJc w:val="left"/>
      <w:pPr>
        <w:ind w:left="5669" w:hanging="281"/>
      </w:pPr>
      <w:rPr>
        <w:rFonts w:hint="default"/>
        <w:lang w:val="tr-TR" w:eastAsia="en-US" w:bidi="ar-SA"/>
      </w:rPr>
    </w:lvl>
    <w:lvl w:ilvl="7" w:tplc="DD941E28">
      <w:numFmt w:val="bullet"/>
      <w:lvlText w:val="•"/>
      <w:lvlJc w:val="left"/>
      <w:pPr>
        <w:ind w:left="6663" w:hanging="281"/>
      </w:pPr>
      <w:rPr>
        <w:rFonts w:hint="default"/>
        <w:lang w:val="tr-TR" w:eastAsia="en-US" w:bidi="ar-SA"/>
      </w:rPr>
    </w:lvl>
    <w:lvl w:ilvl="8" w:tplc="325E968E">
      <w:numFmt w:val="bullet"/>
      <w:lvlText w:val="•"/>
      <w:lvlJc w:val="left"/>
      <w:pPr>
        <w:ind w:left="7657" w:hanging="281"/>
      </w:pPr>
      <w:rPr>
        <w:rFonts w:hint="default"/>
        <w:lang w:val="tr-TR" w:eastAsia="en-US" w:bidi="ar-SA"/>
      </w:rPr>
    </w:lvl>
  </w:abstractNum>
  <w:abstractNum w:abstractNumId="4" w15:restartNumberingAfterBreak="0">
    <w:nsid w:val="21587304"/>
    <w:multiLevelType w:val="hybridMultilevel"/>
    <w:tmpl w:val="444A4B50"/>
    <w:lvl w:ilvl="0" w:tplc="041F0017">
      <w:start w:val="1"/>
      <w:numFmt w:val="lowerLetter"/>
      <w:lvlText w:val="%1)"/>
      <w:lvlJc w:val="left"/>
      <w:pPr>
        <w:ind w:left="1206" w:hanging="360"/>
      </w:pPr>
    </w:lvl>
    <w:lvl w:ilvl="1" w:tplc="041F0019" w:tentative="1">
      <w:start w:val="1"/>
      <w:numFmt w:val="lowerLetter"/>
      <w:lvlText w:val="%2."/>
      <w:lvlJc w:val="left"/>
      <w:pPr>
        <w:ind w:left="1926" w:hanging="360"/>
      </w:pPr>
    </w:lvl>
    <w:lvl w:ilvl="2" w:tplc="041F001B" w:tentative="1">
      <w:start w:val="1"/>
      <w:numFmt w:val="lowerRoman"/>
      <w:lvlText w:val="%3."/>
      <w:lvlJc w:val="right"/>
      <w:pPr>
        <w:ind w:left="2646" w:hanging="180"/>
      </w:pPr>
    </w:lvl>
    <w:lvl w:ilvl="3" w:tplc="041F000F" w:tentative="1">
      <w:start w:val="1"/>
      <w:numFmt w:val="decimal"/>
      <w:lvlText w:val="%4."/>
      <w:lvlJc w:val="left"/>
      <w:pPr>
        <w:ind w:left="3366" w:hanging="360"/>
      </w:pPr>
    </w:lvl>
    <w:lvl w:ilvl="4" w:tplc="041F0019" w:tentative="1">
      <w:start w:val="1"/>
      <w:numFmt w:val="lowerLetter"/>
      <w:lvlText w:val="%5."/>
      <w:lvlJc w:val="left"/>
      <w:pPr>
        <w:ind w:left="4086" w:hanging="360"/>
      </w:pPr>
    </w:lvl>
    <w:lvl w:ilvl="5" w:tplc="041F001B" w:tentative="1">
      <w:start w:val="1"/>
      <w:numFmt w:val="lowerRoman"/>
      <w:lvlText w:val="%6."/>
      <w:lvlJc w:val="right"/>
      <w:pPr>
        <w:ind w:left="4806" w:hanging="180"/>
      </w:pPr>
    </w:lvl>
    <w:lvl w:ilvl="6" w:tplc="041F000F" w:tentative="1">
      <w:start w:val="1"/>
      <w:numFmt w:val="decimal"/>
      <w:lvlText w:val="%7."/>
      <w:lvlJc w:val="left"/>
      <w:pPr>
        <w:ind w:left="5526" w:hanging="360"/>
      </w:pPr>
    </w:lvl>
    <w:lvl w:ilvl="7" w:tplc="041F0019" w:tentative="1">
      <w:start w:val="1"/>
      <w:numFmt w:val="lowerLetter"/>
      <w:lvlText w:val="%8."/>
      <w:lvlJc w:val="left"/>
      <w:pPr>
        <w:ind w:left="6246" w:hanging="360"/>
      </w:pPr>
    </w:lvl>
    <w:lvl w:ilvl="8" w:tplc="041F001B" w:tentative="1">
      <w:start w:val="1"/>
      <w:numFmt w:val="lowerRoman"/>
      <w:lvlText w:val="%9."/>
      <w:lvlJc w:val="right"/>
      <w:pPr>
        <w:ind w:left="6966" w:hanging="180"/>
      </w:pPr>
    </w:lvl>
  </w:abstractNum>
  <w:abstractNum w:abstractNumId="5" w15:restartNumberingAfterBreak="0">
    <w:nsid w:val="21770E05"/>
    <w:multiLevelType w:val="hybridMultilevel"/>
    <w:tmpl w:val="23888382"/>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22A42254"/>
    <w:multiLevelType w:val="hybridMultilevel"/>
    <w:tmpl w:val="B2F04C58"/>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27233480"/>
    <w:multiLevelType w:val="hybridMultilevel"/>
    <w:tmpl w:val="9D04192C"/>
    <w:lvl w:ilvl="0" w:tplc="041F0017">
      <w:start w:val="1"/>
      <w:numFmt w:val="lowerLetter"/>
      <w:lvlText w:val="%1)"/>
      <w:lvlJc w:val="left"/>
      <w:pPr>
        <w:ind w:left="862" w:hanging="360"/>
      </w:pPr>
    </w:lvl>
    <w:lvl w:ilvl="1" w:tplc="041F0019" w:tentative="1">
      <w:start w:val="1"/>
      <w:numFmt w:val="lowerLetter"/>
      <w:lvlText w:val="%2."/>
      <w:lvlJc w:val="left"/>
      <w:pPr>
        <w:ind w:left="1582" w:hanging="360"/>
      </w:pPr>
    </w:lvl>
    <w:lvl w:ilvl="2" w:tplc="041F001B" w:tentative="1">
      <w:start w:val="1"/>
      <w:numFmt w:val="lowerRoman"/>
      <w:lvlText w:val="%3."/>
      <w:lvlJc w:val="right"/>
      <w:pPr>
        <w:ind w:left="2302" w:hanging="180"/>
      </w:pPr>
    </w:lvl>
    <w:lvl w:ilvl="3" w:tplc="041F000F" w:tentative="1">
      <w:start w:val="1"/>
      <w:numFmt w:val="decimal"/>
      <w:lvlText w:val="%4."/>
      <w:lvlJc w:val="left"/>
      <w:pPr>
        <w:ind w:left="3022" w:hanging="360"/>
      </w:pPr>
    </w:lvl>
    <w:lvl w:ilvl="4" w:tplc="041F0019" w:tentative="1">
      <w:start w:val="1"/>
      <w:numFmt w:val="lowerLetter"/>
      <w:lvlText w:val="%5."/>
      <w:lvlJc w:val="left"/>
      <w:pPr>
        <w:ind w:left="3742" w:hanging="360"/>
      </w:pPr>
    </w:lvl>
    <w:lvl w:ilvl="5" w:tplc="041F001B" w:tentative="1">
      <w:start w:val="1"/>
      <w:numFmt w:val="lowerRoman"/>
      <w:lvlText w:val="%6."/>
      <w:lvlJc w:val="right"/>
      <w:pPr>
        <w:ind w:left="4462" w:hanging="180"/>
      </w:pPr>
    </w:lvl>
    <w:lvl w:ilvl="6" w:tplc="041F000F" w:tentative="1">
      <w:start w:val="1"/>
      <w:numFmt w:val="decimal"/>
      <w:lvlText w:val="%7."/>
      <w:lvlJc w:val="left"/>
      <w:pPr>
        <w:ind w:left="5182" w:hanging="360"/>
      </w:pPr>
    </w:lvl>
    <w:lvl w:ilvl="7" w:tplc="041F0019" w:tentative="1">
      <w:start w:val="1"/>
      <w:numFmt w:val="lowerLetter"/>
      <w:lvlText w:val="%8."/>
      <w:lvlJc w:val="left"/>
      <w:pPr>
        <w:ind w:left="5902" w:hanging="360"/>
      </w:pPr>
    </w:lvl>
    <w:lvl w:ilvl="8" w:tplc="041F001B" w:tentative="1">
      <w:start w:val="1"/>
      <w:numFmt w:val="lowerRoman"/>
      <w:lvlText w:val="%9."/>
      <w:lvlJc w:val="right"/>
      <w:pPr>
        <w:ind w:left="6622" w:hanging="180"/>
      </w:pPr>
    </w:lvl>
  </w:abstractNum>
  <w:abstractNum w:abstractNumId="8" w15:restartNumberingAfterBreak="0">
    <w:nsid w:val="2C1D0E90"/>
    <w:multiLevelType w:val="hybridMultilevel"/>
    <w:tmpl w:val="CD8C074E"/>
    <w:lvl w:ilvl="0" w:tplc="041F0017">
      <w:start w:val="1"/>
      <w:numFmt w:val="lowerLetter"/>
      <w:lvlText w:val="%1)"/>
      <w:lvlJc w:val="left"/>
      <w:pPr>
        <w:ind w:left="1147" w:hanging="360"/>
      </w:pPr>
    </w:lvl>
    <w:lvl w:ilvl="1" w:tplc="041F0019" w:tentative="1">
      <w:start w:val="1"/>
      <w:numFmt w:val="lowerLetter"/>
      <w:lvlText w:val="%2."/>
      <w:lvlJc w:val="left"/>
      <w:pPr>
        <w:ind w:left="1867" w:hanging="360"/>
      </w:pPr>
    </w:lvl>
    <w:lvl w:ilvl="2" w:tplc="041F001B" w:tentative="1">
      <w:start w:val="1"/>
      <w:numFmt w:val="lowerRoman"/>
      <w:lvlText w:val="%3."/>
      <w:lvlJc w:val="right"/>
      <w:pPr>
        <w:ind w:left="2587" w:hanging="180"/>
      </w:pPr>
    </w:lvl>
    <w:lvl w:ilvl="3" w:tplc="041F000F" w:tentative="1">
      <w:start w:val="1"/>
      <w:numFmt w:val="decimal"/>
      <w:lvlText w:val="%4."/>
      <w:lvlJc w:val="left"/>
      <w:pPr>
        <w:ind w:left="3307" w:hanging="360"/>
      </w:pPr>
    </w:lvl>
    <w:lvl w:ilvl="4" w:tplc="041F0019" w:tentative="1">
      <w:start w:val="1"/>
      <w:numFmt w:val="lowerLetter"/>
      <w:lvlText w:val="%5."/>
      <w:lvlJc w:val="left"/>
      <w:pPr>
        <w:ind w:left="4027" w:hanging="360"/>
      </w:pPr>
    </w:lvl>
    <w:lvl w:ilvl="5" w:tplc="041F001B" w:tentative="1">
      <w:start w:val="1"/>
      <w:numFmt w:val="lowerRoman"/>
      <w:lvlText w:val="%6."/>
      <w:lvlJc w:val="right"/>
      <w:pPr>
        <w:ind w:left="4747" w:hanging="180"/>
      </w:pPr>
    </w:lvl>
    <w:lvl w:ilvl="6" w:tplc="041F000F" w:tentative="1">
      <w:start w:val="1"/>
      <w:numFmt w:val="decimal"/>
      <w:lvlText w:val="%7."/>
      <w:lvlJc w:val="left"/>
      <w:pPr>
        <w:ind w:left="5467" w:hanging="360"/>
      </w:pPr>
    </w:lvl>
    <w:lvl w:ilvl="7" w:tplc="041F0019" w:tentative="1">
      <w:start w:val="1"/>
      <w:numFmt w:val="lowerLetter"/>
      <w:lvlText w:val="%8."/>
      <w:lvlJc w:val="left"/>
      <w:pPr>
        <w:ind w:left="6187" w:hanging="360"/>
      </w:pPr>
    </w:lvl>
    <w:lvl w:ilvl="8" w:tplc="041F001B" w:tentative="1">
      <w:start w:val="1"/>
      <w:numFmt w:val="lowerRoman"/>
      <w:lvlText w:val="%9."/>
      <w:lvlJc w:val="right"/>
      <w:pPr>
        <w:ind w:left="6907" w:hanging="180"/>
      </w:pPr>
    </w:lvl>
  </w:abstractNum>
  <w:abstractNum w:abstractNumId="9" w15:restartNumberingAfterBreak="0">
    <w:nsid w:val="2E287983"/>
    <w:multiLevelType w:val="hybridMultilevel"/>
    <w:tmpl w:val="C1603582"/>
    <w:lvl w:ilvl="0" w:tplc="041F0017">
      <w:start w:val="1"/>
      <w:numFmt w:val="lowerLetter"/>
      <w:lvlText w:val="%1)"/>
      <w:lvlJc w:val="left"/>
      <w:pPr>
        <w:ind w:left="1867" w:hanging="360"/>
      </w:pPr>
    </w:lvl>
    <w:lvl w:ilvl="1" w:tplc="041F0019" w:tentative="1">
      <w:start w:val="1"/>
      <w:numFmt w:val="lowerLetter"/>
      <w:lvlText w:val="%2."/>
      <w:lvlJc w:val="left"/>
      <w:pPr>
        <w:ind w:left="2587" w:hanging="360"/>
      </w:pPr>
    </w:lvl>
    <w:lvl w:ilvl="2" w:tplc="041F001B" w:tentative="1">
      <w:start w:val="1"/>
      <w:numFmt w:val="lowerRoman"/>
      <w:lvlText w:val="%3."/>
      <w:lvlJc w:val="right"/>
      <w:pPr>
        <w:ind w:left="3307" w:hanging="180"/>
      </w:pPr>
    </w:lvl>
    <w:lvl w:ilvl="3" w:tplc="041F000F" w:tentative="1">
      <w:start w:val="1"/>
      <w:numFmt w:val="decimal"/>
      <w:lvlText w:val="%4."/>
      <w:lvlJc w:val="left"/>
      <w:pPr>
        <w:ind w:left="4027" w:hanging="360"/>
      </w:pPr>
    </w:lvl>
    <w:lvl w:ilvl="4" w:tplc="041F0019" w:tentative="1">
      <w:start w:val="1"/>
      <w:numFmt w:val="lowerLetter"/>
      <w:lvlText w:val="%5."/>
      <w:lvlJc w:val="left"/>
      <w:pPr>
        <w:ind w:left="4747" w:hanging="360"/>
      </w:pPr>
    </w:lvl>
    <w:lvl w:ilvl="5" w:tplc="041F001B" w:tentative="1">
      <w:start w:val="1"/>
      <w:numFmt w:val="lowerRoman"/>
      <w:lvlText w:val="%6."/>
      <w:lvlJc w:val="right"/>
      <w:pPr>
        <w:ind w:left="5467" w:hanging="180"/>
      </w:pPr>
    </w:lvl>
    <w:lvl w:ilvl="6" w:tplc="041F000F" w:tentative="1">
      <w:start w:val="1"/>
      <w:numFmt w:val="decimal"/>
      <w:lvlText w:val="%7."/>
      <w:lvlJc w:val="left"/>
      <w:pPr>
        <w:ind w:left="6187" w:hanging="360"/>
      </w:pPr>
    </w:lvl>
    <w:lvl w:ilvl="7" w:tplc="041F0019" w:tentative="1">
      <w:start w:val="1"/>
      <w:numFmt w:val="lowerLetter"/>
      <w:lvlText w:val="%8."/>
      <w:lvlJc w:val="left"/>
      <w:pPr>
        <w:ind w:left="6907" w:hanging="360"/>
      </w:pPr>
    </w:lvl>
    <w:lvl w:ilvl="8" w:tplc="041F001B" w:tentative="1">
      <w:start w:val="1"/>
      <w:numFmt w:val="lowerRoman"/>
      <w:lvlText w:val="%9."/>
      <w:lvlJc w:val="right"/>
      <w:pPr>
        <w:ind w:left="7627" w:hanging="180"/>
      </w:pPr>
    </w:lvl>
  </w:abstractNum>
  <w:abstractNum w:abstractNumId="10" w15:restartNumberingAfterBreak="0">
    <w:nsid w:val="33B61531"/>
    <w:multiLevelType w:val="hybridMultilevel"/>
    <w:tmpl w:val="6272264A"/>
    <w:lvl w:ilvl="0" w:tplc="5FCA485A">
      <w:start w:val="1"/>
      <w:numFmt w:val="lowerLetter"/>
      <w:lvlText w:val="%1)"/>
      <w:lvlJc w:val="left"/>
      <w:pPr>
        <w:ind w:left="470" w:hanging="240"/>
      </w:pPr>
      <w:rPr>
        <w:rFonts w:ascii="Times New Roman" w:eastAsia="Times New Roman" w:hAnsi="Times New Roman" w:cs="Times New Roman" w:hint="default"/>
        <w:b/>
        <w:bCs/>
        <w:i w:val="0"/>
        <w:iCs w:val="0"/>
        <w:spacing w:val="0"/>
        <w:w w:val="100"/>
        <w:sz w:val="22"/>
        <w:szCs w:val="22"/>
        <w:lang w:val="tr-TR" w:eastAsia="en-US" w:bidi="ar-SA"/>
      </w:rPr>
    </w:lvl>
    <w:lvl w:ilvl="1" w:tplc="F670D604">
      <w:numFmt w:val="bullet"/>
      <w:lvlText w:val="-"/>
      <w:lvlJc w:val="left"/>
      <w:pPr>
        <w:ind w:left="708" w:hanging="128"/>
      </w:pPr>
      <w:rPr>
        <w:rFonts w:ascii="Times New Roman" w:eastAsia="Times New Roman" w:hAnsi="Times New Roman" w:cs="Times New Roman" w:hint="default"/>
        <w:b w:val="0"/>
        <w:bCs w:val="0"/>
        <w:i w:val="0"/>
        <w:iCs w:val="0"/>
        <w:spacing w:val="0"/>
        <w:w w:val="100"/>
        <w:sz w:val="22"/>
        <w:szCs w:val="22"/>
        <w:lang w:val="tr-TR" w:eastAsia="en-US" w:bidi="ar-SA"/>
      </w:rPr>
    </w:lvl>
    <w:lvl w:ilvl="2" w:tplc="F260057A">
      <w:numFmt w:val="bullet"/>
      <w:lvlText w:val="•"/>
      <w:lvlJc w:val="left"/>
      <w:pPr>
        <w:ind w:left="1693" w:hanging="128"/>
      </w:pPr>
      <w:rPr>
        <w:rFonts w:hint="default"/>
        <w:lang w:val="tr-TR" w:eastAsia="en-US" w:bidi="ar-SA"/>
      </w:rPr>
    </w:lvl>
    <w:lvl w:ilvl="3" w:tplc="5F5E2D82">
      <w:numFmt w:val="bullet"/>
      <w:lvlText w:val="•"/>
      <w:lvlJc w:val="left"/>
      <w:pPr>
        <w:ind w:left="2687" w:hanging="128"/>
      </w:pPr>
      <w:rPr>
        <w:rFonts w:hint="default"/>
        <w:lang w:val="tr-TR" w:eastAsia="en-US" w:bidi="ar-SA"/>
      </w:rPr>
    </w:lvl>
    <w:lvl w:ilvl="4" w:tplc="1C7040CA">
      <w:numFmt w:val="bullet"/>
      <w:lvlText w:val="•"/>
      <w:lvlJc w:val="left"/>
      <w:pPr>
        <w:ind w:left="3681" w:hanging="128"/>
      </w:pPr>
      <w:rPr>
        <w:rFonts w:hint="default"/>
        <w:lang w:val="tr-TR" w:eastAsia="en-US" w:bidi="ar-SA"/>
      </w:rPr>
    </w:lvl>
    <w:lvl w:ilvl="5" w:tplc="129E80AC">
      <w:numFmt w:val="bullet"/>
      <w:lvlText w:val="•"/>
      <w:lvlJc w:val="left"/>
      <w:pPr>
        <w:ind w:left="4675" w:hanging="128"/>
      </w:pPr>
      <w:rPr>
        <w:rFonts w:hint="default"/>
        <w:lang w:val="tr-TR" w:eastAsia="en-US" w:bidi="ar-SA"/>
      </w:rPr>
    </w:lvl>
    <w:lvl w:ilvl="6" w:tplc="B87AC396">
      <w:numFmt w:val="bullet"/>
      <w:lvlText w:val="•"/>
      <w:lvlJc w:val="left"/>
      <w:pPr>
        <w:ind w:left="5669" w:hanging="128"/>
      </w:pPr>
      <w:rPr>
        <w:rFonts w:hint="default"/>
        <w:lang w:val="tr-TR" w:eastAsia="en-US" w:bidi="ar-SA"/>
      </w:rPr>
    </w:lvl>
    <w:lvl w:ilvl="7" w:tplc="D84C5BBA">
      <w:numFmt w:val="bullet"/>
      <w:lvlText w:val="•"/>
      <w:lvlJc w:val="left"/>
      <w:pPr>
        <w:ind w:left="6663" w:hanging="128"/>
      </w:pPr>
      <w:rPr>
        <w:rFonts w:hint="default"/>
        <w:lang w:val="tr-TR" w:eastAsia="en-US" w:bidi="ar-SA"/>
      </w:rPr>
    </w:lvl>
    <w:lvl w:ilvl="8" w:tplc="4E30FEB4">
      <w:numFmt w:val="bullet"/>
      <w:lvlText w:val="•"/>
      <w:lvlJc w:val="left"/>
      <w:pPr>
        <w:ind w:left="7657" w:hanging="128"/>
      </w:pPr>
      <w:rPr>
        <w:rFonts w:hint="default"/>
        <w:lang w:val="tr-TR" w:eastAsia="en-US" w:bidi="ar-SA"/>
      </w:rPr>
    </w:lvl>
  </w:abstractNum>
  <w:abstractNum w:abstractNumId="11" w15:restartNumberingAfterBreak="0">
    <w:nsid w:val="3AFD48AD"/>
    <w:multiLevelType w:val="hybridMultilevel"/>
    <w:tmpl w:val="55505B06"/>
    <w:lvl w:ilvl="0" w:tplc="1B829A84">
      <w:start w:val="1"/>
      <w:numFmt w:val="lowerLetter"/>
      <w:lvlText w:val="%1)"/>
      <w:lvlJc w:val="left"/>
      <w:pPr>
        <w:ind w:left="787" w:hanging="360"/>
      </w:pPr>
      <w:rPr>
        <w:rFonts w:hint="default"/>
      </w:rPr>
    </w:lvl>
    <w:lvl w:ilvl="1" w:tplc="041F0019" w:tentative="1">
      <w:start w:val="1"/>
      <w:numFmt w:val="lowerLetter"/>
      <w:lvlText w:val="%2."/>
      <w:lvlJc w:val="left"/>
      <w:pPr>
        <w:ind w:left="1507" w:hanging="360"/>
      </w:pPr>
    </w:lvl>
    <w:lvl w:ilvl="2" w:tplc="041F001B" w:tentative="1">
      <w:start w:val="1"/>
      <w:numFmt w:val="lowerRoman"/>
      <w:lvlText w:val="%3."/>
      <w:lvlJc w:val="right"/>
      <w:pPr>
        <w:ind w:left="2227" w:hanging="180"/>
      </w:pPr>
    </w:lvl>
    <w:lvl w:ilvl="3" w:tplc="041F000F" w:tentative="1">
      <w:start w:val="1"/>
      <w:numFmt w:val="decimal"/>
      <w:lvlText w:val="%4."/>
      <w:lvlJc w:val="left"/>
      <w:pPr>
        <w:ind w:left="2947" w:hanging="360"/>
      </w:pPr>
    </w:lvl>
    <w:lvl w:ilvl="4" w:tplc="041F0019" w:tentative="1">
      <w:start w:val="1"/>
      <w:numFmt w:val="lowerLetter"/>
      <w:lvlText w:val="%5."/>
      <w:lvlJc w:val="left"/>
      <w:pPr>
        <w:ind w:left="3667" w:hanging="360"/>
      </w:pPr>
    </w:lvl>
    <w:lvl w:ilvl="5" w:tplc="041F001B" w:tentative="1">
      <w:start w:val="1"/>
      <w:numFmt w:val="lowerRoman"/>
      <w:lvlText w:val="%6."/>
      <w:lvlJc w:val="right"/>
      <w:pPr>
        <w:ind w:left="4387" w:hanging="180"/>
      </w:pPr>
    </w:lvl>
    <w:lvl w:ilvl="6" w:tplc="041F000F" w:tentative="1">
      <w:start w:val="1"/>
      <w:numFmt w:val="decimal"/>
      <w:lvlText w:val="%7."/>
      <w:lvlJc w:val="left"/>
      <w:pPr>
        <w:ind w:left="5107" w:hanging="360"/>
      </w:pPr>
    </w:lvl>
    <w:lvl w:ilvl="7" w:tplc="041F0019" w:tentative="1">
      <w:start w:val="1"/>
      <w:numFmt w:val="lowerLetter"/>
      <w:lvlText w:val="%8."/>
      <w:lvlJc w:val="left"/>
      <w:pPr>
        <w:ind w:left="5827" w:hanging="360"/>
      </w:pPr>
    </w:lvl>
    <w:lvl w:ilvl="8" w:tplc="041F001B" w:tentative="1">
      <w:start w:val="1"/>
      <w:numFmt w:val="lowerRoman"/>
      <w:lvlText w:val="%9."/>
      <w:lvlJc w:val="right"/>
      <w:pPr>
        <w:ind w:left="6547" w:hanging="180"/>
      </w:pPr>
    </w:lvl>
  </w:abstractNum>
  <w:abstractNum w:abstractNumId="12" w15:restartNumberingAfterBreak="0">
    <w:nsid w:val="3FD644D3"/>
    <w:multiLevelType w:val="hybridMultilevel"/>
    <w:tmpl w:val="4112C5F4"/>
    <w:lvl w:ilvl="0" w:tplc="CDCED5EE">
      <w:start w:val="6"/>
      <w:numFmt w:val="decimal"/>
      <w:lvlText w:val="%1)"/>
      <w:lvlJc w:val="left"/>
      <w:pPr>
        <w:ind w:left="917" w:hanging="240"/>
        <w:jc w:val="right"/>
      </w:pPr>
      <w:rPr>
        <w:rFonts w:ascii="Times New Roman" w:eastAsia="Times New Roman" w:hAnsi="Times New Roman" w:cs="Times New Roman" w:hint="default"/>
        <w:b w:val="0"/>
        <w:bCs w:val="0"/>
        <w:i w:val="0"/>
        <w:iCs w:val="0"/>
        <w:spacing w:val="0"/>
        <w:w w:val="100"/>
        <w:sz w:val="22"/>
        <w:szCs w:val="22"/>
        <w:lang w:val="tr-TR" w:eastAsia="en-US" w:bidi="ar-SA"/>
      </w:rPr>
    </w:lvl>
    <w:lvl w:ilvl="1" w:tplc="A19C892C">
      <w:numFmt w:val="bullet"/>
      <w:lvlText w:val="•"/>
      <w:lvlJc w:val="left"/>
      <w:pPr>
        <w:ind w:left="1792" w:hanging="240"/>
      </w:pPr>
      <w:rPr>
        <w:rFonts w:hint="default"/>
        <w:lang w:val="tr-TR" w:eastAsia="en-US" w:bidi="ar-SA"/>
      </w:rPr>
    </w:lvl>
    <w:lvl w:ilvl="2" w:tplc="D332C5D2">
      <w:numFmt w:val="bullet"/>
      <w:lvlText w:val="•"/>
      <w:lvlJc w:val="left"/>
      <w:pPr>
        <w:ind w:left="2665" w:hanging="240"/>
      </w:pPr>
      <w:rPr>
        <w:rFonts w:hint="default"/>
        <w:lang w:val="tr-TR" w:eastAsia="en-US" w:bidi="ar-SA"/>
      </w:rPr>
    </w:lvl>
    <w:lvl w:ilvl="3" w:tplc="91B8E228">
      <w:numFmt w:val="bullet"/>
      <w:lvlText w:val="•"/>
      <w:lvlJc w:val="left"/>
      <w:pPr>
        <w:ind w:left="3537" w:hanging="240"/>
      </w:pPr>
      <w:rPr>
        <w:rFonts w:hint="default"/>
        <w:lang w:val="tr-TR" w:eastAsia="en-US" w:bidi="ar-SA"/>
      </w:rPr>
    </w:lvl>
    <w:lvl w:ilvl="4" w:tplc="D6062B4A">
      <w:numFmt w:val="bullet"/>
      <w:lvlText w:val="•"/>
      <w:lvlJc w:val="left"/>
      <w:pPr>
        <w:ind w:left="4410" w:hanging="240"/>
      </w:pPr>
      <w:rPr>
        <w:rFonts w:hint="default"/>
        <w:lang w:val="tr-TR" w:eastAsia="en-US" w:bidi="ar-SA"/>
      </w:rPr>
    </w:lvl>
    <w:lvl w:ilvl="5" w:tplc="457C1604">
      <w:numFmt w:val="bullet"/>
      <w:lvlText w:val="•"/>
      <w:lvlJc w:val="left"/>
      <w:pPr>
        <w:ind w:left="5282" w:hanging="240"/>
      </w:pPr>
      <w:rPr>
        <w:rFonts w:hint="default"/>
        <w:lang w:val="tr-TR" w:eastAsia="en-US" w:bidi="ar-SA"/>
      </w:rPr>
    </w:lvl>
    <w:lvl w:ilvl="6" w:tplc="0B9840F8">
      <w:numFmt w:val="bullet"/>
      <w:lvlText w:val="•"/>
      <w:lvlJc w:val="left"/>
      <w:pPr>
        <w:ind w:left="6155" w:hanging="240"/>
      </w:pPr>
      <w:rPr>
        <w:rFonts w:hint="default"/>
        <w:lang w:val="tr-TR" w:eastAsia="en-US" w:bidi="ar-SA"/>
      </w:rPr>
    </w:lvl>
    <w:lvl w:ilvl="7" w:tplc="FB76696C">
      <w:numFmt w:val="bullet"/>
      <w:lvlText w:val="•"/>
      <w:lvlJc w:val="left"/>
      <w:pPr>
        <w:ind w:left="7027" w:hanging="240"/>
      </w:pPr>
      <w:rPr>
        <w:rFonts w:hint="default"/>
        <w:lang w:val="tr-TR" w:eastAsia="en-US" w:bidi="ar-SA"/>
      </w:rPr>
    </w:lvl>
    <w:lvl w:ilvl="8" w:tplc="B9602D5E">
      <w:numFmt w:val="bullet"/>
      <w:lvlText w:val="•"/>
      <w:lvlJc w:val="left"/>
      <w:pPr>
        <w:ind w:left="7900" w:hanging="240"/>
      </w:pPr>
      <w:rPr>
        <w:rFonts w:hint="default"/>
        <w:lang w:val="tr-TR" w:eastAsia="en-US" w:bidi="ar-SA"/>
      </w:rPr>
    </w:lvl>
  </w:abstractNum>
  <w:abstractNum w:abstractNumId="13" w15:restartNumberingAfterBreak="0">
    <w:nsid w:val="4BCA43A3"/>
    <w:multiLevelType w:val="hybridMultilevel"/>
    <w:tmpl w:val="F704E60A"/>
    <w:lvl w:ilvl="0" w:tplc="98C8D3B2">
      <w:start w:val="1"/>
      <w:numFmt w:val="lowerLetter"/>
      <w:lvlText w:val="%1)"/>
      <w:lvlJc w:val="left"/>
      <w:pPr>
        <w:ind w:left="852" w:hanging="425"/>
      </w:pPr>
      <w:rPr>
        <w:rFonts w:ascii="Times New Roman" w:eastAsia="Times New Roman" w:hAnsi="Times New Roman" w:cs="Times New Roman" w:hint="default"/>
        <w:b/>
        <w:bCs/>
        <w:i w:val="0"/>
        <w:iCs w:val="0"/>
        <w:spacing w:val="-5"/>
        <w:w w:val="97"/>
        <w:sz w:val="24"/>
        <w:szCs w:val="24"/>
        <w:lang w:val="tr-TR" w:eastAsia="en-US" w:bidi="ar-SA"/>
      </w:rPr>
    </w:lvl>
    <w:lvl w:ilvl="1" w:tplc="D4C057DE">
      <w:numFmt w:val="bullet"/>
      <w:lvlText w:val="•"/>
      <w:lvlJc w:val="left"/>
      <w:pPr>
        <w:ind w:left="1738" w:hanging="425"/>
      </w:pPr>
      <w:rPr>
        <w:rFonts w:hint="default"/>
        <w:lang w:val="tr-TR" w:eastAsia="en-US" w:bidi="ar-SA"/>
      </w:rPr>
    </w:lvl>
    <w:lvl w:ilvl="2" w:tplc="47FCF802">
      <w:numFmt w:val="bullet"/>
      <w:lvlText w:val="•"/>
      <w:lvlJc w:val="left"/>
      <w:pPr>
        <w:ind w:left="2617" w:hanging="425"/>
      </w:pPr>
      <w:rPr>
        <w:rFonts w:hint="default"/>
        <w:lang w:val="tr-TR" w:eastAsia="en-US" w:bidi="ar-SA"/>
      </w:rPr>
    </w:lvl>
    <w:lvl w:ilvl="3" w:tplc="F58A7562">
      <w:numFmt w:val="bullet"/>
      <w:lvlText w:val="•"/>
      <w:lvlJc w:val="left"/>
      <w:pPr>
        <w:ind w:left="3495" w:hanging="425"/>
      </w:pPr>
      <w:rPr>
        <w:rFonts w:hint="default"/>
        <w:lang w:val="tr-TR" w:eastAsia="en-US" w:bidi="ar-SA"/>
      </w:rPr>
    </w:lvl>
    <w:lvl w:ilvl="4" w:tplc="8A4E530E">
      <w:numFmt w:val="bullet"/>
      <w:lvlText w:val="•"/>
      <w:lvlJc w:val="left"/>
      <w:pPr>
        <w:ind w:left="4374" w:hanging="425"/>
      </w:pPr>
      <w:rPr>
        <w:rFonts w:hint="default"/>
        <w:lang w:val="tr-TR" w:eastAsia="en-US" w:bidi="ar-SA"/>
      </w:rPr>
    </w:lvl>
    <w:lvl w:ilvl="5" w:tplc="A230A2B6">
      <w:numFmt w:val="bullet"/>
      <w:lvlText w:val="•"/>
      <w:lvlJc w:val="left"/>
      <w:pPr>
        <w:ind w:left="5252" w:hanging="425"/>
      </w:pPr>
      <w:rPr>
        <w:rFonts w:hint="default"/>
        <w:lang w:val="tr-TR" w:eastAsia="en-US" w:bidi="ar-SA"/>
      </w:rPr>
    </w:lvl>
    <w:lvl w:ilvl="6" w:tplc="BF68B0AA">
      <w:numFmt w:val="bullet"/>
      <w:lvlText w:val="•"/>
      <w:lvlJc w:val="left"/>
      <w:pPr>
        <w:ind w:left="6131" w:hanging="425"/>
      </w:pPr>
      <w:rPr>
        <w:rFonts w:hint="default"/>
        <w:lang w:val="tr-TR" w:eastAsia="en-US" w:bidi="ar-SA"/>
      </w:rPr>
    </w:lvl>
    <w:lvl w:ilvl="7" w:tplc="0AAEF308">
      <w:numFmt w:val="bullet"/>
      <w:lvlText w:val="•"/>
      <w:lvlJc w:val="left"/>
      <w:pPr>
        <w:ind w:left="7009" w:hanging="425"/>
      </w:pPr>
      <w:rPr>
        <w:rFonts w:hint="default"/>
        <w:lang w:val="tr-TR" w:eastAsia="en-US" w:bidi="ar-SA"/>
      </w:rPr>
    </w:lvl>
    <w:lvl w:ilvl="8" w:tplc="08A27520">
      <w:numFmt w:val="bullet"/>
      <w:lvlText w:val="•"/>
      <w:lvlJc w:val="left"/>
      <w:pPr>
        <w:ind w:left="7888" w:hanging="425"/>
      </w:pPr>
      <w:rPr>
        <w:rFonts w:hint="default"/>
        <w:lang w:val="tr-TR" w:eastAsia="en-US" w:bidi="ar-SA"/>
      </w:rPr>
    </w:lvl>
  </w:abstractNum>
  <w:abstractNum w:abstractNumId="14" w15:restartNumberingAfterBreak="0">
    <w:nsid w:val="5D107EC1"/>
    <w:multiLevelType w:val="hybridMultilevel"/>
    <w:tmpl w:val="277AD198"/>
    <w:lvl w:ilvl="0" w:tplc="041F0017">
      <w:start w:val="1"/>
      <w:numFmt w:val="lowerLetter"/>
      <w:lvlText w:val="%1)"/>
      <w:lvlJc w:val="left"/>
      <w:pPr>
        <w:ind w:left="1147" w:hanging="360"/>
      </w:pPr>
    </w:lvl>
    <w:lvl w:ilvl="1" w:tplc="041F0019" w:tentative="1">
      <w:start w:val="1"/>
      <w:numFmt w:val="lowerLetter"/>
      <w:lvlText w:val="%2."/>
      <w:lvlJc w:val="left"/>
      <w:pPr>
        <w:ind w:left="1867" w:hanging="360"/>
      </w:pPr>
    </w:lvl>
    <w:lvl w:ilvl="2" w:tplc="041F001B" w:tentative="1">
      <w:start w:val="1"/>
      <w:numFmt w:val="lowerRoman"/>
      <w:lvlText w:val="%3."/>
      <w:lvlJc w:val="right"/>
      <w:pPr>
        <w:ind w:left="2587" w:hanging="180"/>
      </w:pPr>
    </w:lvl>
    <w:lvl w:ilvl="3" w:tplc="041F000F" w:tentative="1">
      <w:start w:val="1"/>
      <w:numFmt w:val="decimal"/>
      <w:lvlText w:val="%4."/>
      <w:lvlJc w:val="left"/>
      <w:pPr>
        <w:ind w:left="3307" w:hanging="360"/>
      </w:pPr>
    </w:lvl>
    <w:lvl w:ilvl="4" w:tplc="041F0019" w:tentative="1">
      <w:start w:val="1"/>
      <w:numFmt w:val="lowerLetter"/>
      <w:lvlText w:val="%5."/>
      <w:lvlJc w:val="left"/>
      <w:pPr>
        <w:ind w:left="4027" w:hanging="360"/>
      </w:pPr>
    </w:lvl>
    <w:lvl w:ilvl="5" w:tplc="041F001B" w:tentative="1">
      <w:start w:val="1"/>
      <w:numFmt w:val="lowerRoman"/>
      <w:lvlText w:val="%6."/>
      <w:lvlJc w:val="right"/>
      <w:pPr>
        <w:ind w:left="4747" w:hanging="180"/>
      </w:pPr>
    </w:lvl>
    <w:lvl w:ilvl="6" w:tplc="041F000F" w:tentative="1">
      <w:start w:val="1"/>
      <w:numFmt w:val="decimal"/>
      <w:lvlText w:val="%7."/>
      <w:lvlJc w:val="left"/>
      <w:pPr>
        <w:ind w:left="5467" w:hanging="360"/>
      </w:pPr>
    </w:lvl>
    <w:lvl w:ilvl="7" w:tplc="041F0019" w:tentative="1">
      <w:start w:val="1"/>
      <w:numFmt w:val="lowerLetter"/>
      <w:lvlText w:val="%8."/>
      <w:lvlJc w:val="left"/>
      <w:pPr>
        <w:ind w:left="6187" w:hanging="360"/>
      </w:pPr>
    </w:lvl>
    <w:lvl w:ilvl="8" w:tplc="041F001B" w:tentative="1">
      <w:start w:val="1"/>
      <w:numFmt w:val="lowerRoman"/>
      <w:lvlText w:val="%9."/>
      <w:lvlJc w:val="right"/>
      <w:pPr>
        <w:ind w:left="6907" w:hanging="180"/>
      </w:pPr>
    </w:lvl>
  </w:abstractNum>
  <w:abstractNum w:abstractNumId="15" w15:restartNumberingAfterBreak="0">
    <w:nsid w:val="636F738E"/>
    <w:multiLevelType w:val="hybridMultilevel"/>
    <w:tmpl w:val="B890E28C"/>
    <w:lvl w:ilvl="0" w:tplc="6C46217E">
      <w:start w:val="1"/>
      <w:numFmt w:val="decimal"/>
      <w:lvlText w:val="%1-"/>
      <w:lvlJc w:val="left"/>
      <w:pPr>
        <w:ind w:left="1926" w:hanging="360"/>
      </w:pPr>
      <w:rPr>
        <w:rFonts w:ascii="Times New Roman" w:eastAsia="Times New Roman" w:hAnsi="Times New Roman" w:cs="Times New Roman" w:hint="default"/>
        <w:b/>
        <w:bCs/>
        <w:i w:val="0"/>
        <w:iCs w:val="0"/>
        <w:color w:val="auto"/>
        <w:spacing w:val="-20"/>
        <w:w w:val="100"/>
        <w:sz w:val="24"/>
        <w:szCs w:val="24"/>
        <w:lang w:val="tr-TR" w:eastAsia="en-US" w:bidi="ar-SA"/>
      </w:rPr>
    </w:lvl>
    <w:lvl w:ilvl="1" w:tplc="041F0019" w:tentative="1">
      <w:start w:val="1"/>
      <w:numFmt w:val="lowerLetter"/>
      <w:lvlText w:val="%2."/>
      <w:lvlJc w:val="left"/>
      <w:pPr>
        <w:ind w:left="2646" w:hanging="360"/>
      </w:pPr>
    </w:lvl>
    <w:lvl w:ilvl="2" w:tplc="041F001B" w:tentative="1">
      <w:start w:val="1"/>
      <w:numFmt w:val="lowerRoman"/>
      <w:lvlText w:val="%3."/>
      <w:lvlJc w:val="right"/>
      <w:pPr>
        <w:ind w:left="3366" w:hanging="180"/>
      </w:pPr>
    </w:lvl>
    <w:lvl w:ilvl="3" w:tplc="041F000F" w:tentative="1">
      <w:start w:val="1"/>
      <w:numFmt w:val="decimal"/>
      <w:lvlText w:val="%4."/>
      <w:lvlJc w:val="left"/>
      <w:pPr>
        <w:ind w:left="4086" w:hanging="360"/>
      </w:pPr>
    </w:lvl>
    <w:lvl w:ilvl="4" w:tplc="041F0019" w:tentative="1">
      <w:start w:val="1"/>
      <w:numFmt w:val="lowerLetter"/>
      <w:lvlText w:val="%5."/>
      <w:lvlJc w:val="left"/>
      <w:pPr>
        <w:ind w:left="4806" w:hanging="360"/>
      </w:pPr>
    </w:lvl>
    <w:lvl w:ilvl="5" w:tplc="041F001B" w:tentative="1">
      <w:start w:val="1"/>
      <w:numFmt w:val="lowerRoman"/>
      <w:lvlText w:val="%6."/>
      <w:lvlJc w:val="right"/>
      <w:pPr>
        <w:ind w:left="5526" w:hanging="180"/>
      </w:pPr>
    </w:lvl>
    <w:lvl w:ilvl="6" w:tplc="041F000F" w:tentative="1">
      <w:start w:val="1"/>
      <w:numFmt w:val="decimal"/>
      <w:lvlText w:val="%7."/>
      <w:lvlJc w:val="left"/>
      <w:pPr>
        <w:ind w:left="6246" w:hanging="360"/>
      </w:pPr>
    </w:lvl>
    <w:lvl w:ilvl="7" w:tplc="041F0019" w:tentative="1">
      <w:start w:val="1"/>
      <w:numFmt w:val="lowerLetter"/>
      <w:lvlText w:val="%8."/>
      <w:lvlJc w:val="left"/>
      <w:pPr>
        <w:ind w:left="6966" w:hanging="360"/>
      </w:pPr>
    </w:lvl>
    <w:lvl w:ilvl="8" w:tplc="041F001B" w:tentative="1">
      <w:start w:val="1"/>
      <w:numFmt w:val="lowerRoman"/>
      <w:lvlText w:val="%9."/>
      <w:lvlJc w:val="right"/>
      <w:pPr>
        <w:ind w:left="7686" w:hanging="180"/>
      </w:pPr>
    </w:lvl>
  </w:abstractNum>
  <w:abstractNum w:abstractNumId="16" w15:restartNumberingAfterBreak="0">
    <w:nsid w:val="705A0DF7"/>
    <w:multiLevelType w:val="hybridMultilevel"/>
    <w:tmpl w:val="F74CC85C"/>
    <w:lvl w:ilvl="0" w:tplc="14A2DDBC">
      <w:start w:val="1"/>
      <w:numFmt w:val="lowerLetter"/>
      <w:lvlText w:val="%1)"/>
      <w:lvlJc w:val="left"/>
      <w:pPr>
        <w:ind w:left="720" w:hanging="360"/>
      </w:pPr>
      <w:rPr>
        <w:rFonts w:ascii="Times New Roman" w:eastAsia="Times New Roman" w:hAnsi="Times New Roman" w:cs="Times New Roman" w:hint="default"/>
        <w:b w:val="0"/>
        <w:bCs w:val="0"/>
        <w:i w:val="0"/>
        <w:iCs w:val="0"/>
        <w:spacing w:val="0"/>
        <w:w w:val="100"/>
        <w:sz w:val="22"/>
        <w:szCs w:val="22"/>
        <w:lang w:val="tr-TR" w:eastAsia="en-US" w:bidi="ar-SA"/>
      </w:rPr>
    </w:lvl>
    <w:lvl w:ilvl="1" w:tplc="2EF266A0">
      <w:numFmt w:val="bullet"/>
      <w:lvlText w:val="•"/>
      <w:lvlJc w:val="left"/>
      <w:pPr>
        <w:ind w:left="1612" w:hanging="360"/>
      </w:pPr>
      <w:rPr>
        <w:rFonts w:hint="default"/>
        <w:lang w:val="tr-TR" w:eastAsia="en-US" w:bidi="ar-SA"/>
      </w:rPr>
    </w:lvl>
    <w:lvl w:ilvl="2" w:tplc="7D8E1EC4">
      <w:numFmt w:val="bullet"/>
      <w:lvlText w:val="•"/>
      <w:lvlJc w:val="left"/>
      <w:pPr>
        <w:ind w:left="2505" w:hanging="360"/>
      </w:pPr>
      <w:rPr>
        <w:rFonts w:hint="default"/>
        <w:lang w:val="tr-TR" w:eastAsia="en-US" w:bidi="ar-SA"/>
      </w:rPr>
    </w:lvl>
    <w:lvl w:ilvl="3" w:tplc="92F414C0">
      <w:numFmt w:val="bullet"/>
      <w:lvlText w:val="•"/>
      <w:lvlJc w:val="left"/>
      <w:pPr>
        <w:ind w:left="3397" w:hanging="360"/>
      </w:pPr>
      <w:rPr>
        <w:rFonts w:hint="default"/>
        <w:lang w:val="tr-TR" w:eastAsia="en-US" w:bidi="ar-SA"/>
      </w:rPr>
    </w:lvl>
    <w:lvl w:ilvl="4" w:tplc="491289BC">
      <w:numFmt w:val="bullet"/>
      <w:lvlText w:val="•"/>
      <w:lvlJc w:val="left"/>
      <w:pPr>
        <w:ind w:left="4290" w:hanging="360"/>
      </w:pPr>
      <w:rPr>
        <w:rFonts w:hint="default"/>
        <w:lang w:val="tr-TR" w:eastAsia="en-US" w:bidi="ar-SA"/>
      </w:rPr>
    </w:lvl>
    <w:lvl w:ilvl="5" w:tplc="5BAA1F5C">
      <w:numFmt w:val="bullet"/>
      <w:lvlText w:val="•"/>
      <w:lvlJc w:val="left"/>
      <w:pPr>
        <w:ind w:left="5182" w:hanging="360"/>
      </w:pPr>
      <w:rPr>
        <w:rFonts w:hint="default"/>
        <w:lang w:val="tr-TR" w:eastAsia="en-US" w:bidi="ar-SA"/>
      </w:rPr>
    </w:lvl>
    <w:lvl w:ilvl="6" w:tplc="7506FBD6">
      <w:numFmt w:val="bullet"/>
      <w:lvlText w:val="•"/>
      <w:lvlJc w:val="left"/>
      <w:pPr>
        <w:ind w:left="6075" w:hanging="360"/>
      </w:pPr>
      <w:rPr>
        <w:rFonts w:hint="default"/>
        <w:lang w:val="tr-TR" w:eastAsia="en-US" w:bidi="ar-SA"/>
      </w:rPr>
    </w:lvl>
    <w:lvl w:ilvl="7" w:tplc="EBFCB906">
      <w:numFmt w:val="bullet"/>
      <w:lvlText w:val="•"/>
      <w:lvlJc w:val="left"/>
      <w:pPr>
        <w:ind w:left="6967" w:hanging="360"/>
      </w:pPr>
      <w:rPr>
        <w:rFonts w:hint="default"/>
        <w:lang w:val="tr-TR" w:eastAsia="en-US" w:bidi="ar-SA"/>
      </w:rPr>
    </w:lvl>
    <w:lvl w:ilvl="8" w:tplc="C41634DA">
      <w:numFmt w:val="bullet"/>
      <w:lvlText w:val="•"/>
      <w:lvlJc w:val="left"/>
      <w:pPr>
        <w:ind w:left="7860" w:hanging="360"/>
      </w:pPr>
      <w:rPr>
        <w:rFonts w:hint="default"/>
        <w:lang w:val="tr-TR" w:eastAsia="en-US" w:bidi="ar-SA"/>
      </w:rPr>
    </w:lvl>
  </w:abstractNum>
  <w:abstractNum w:abstractNumId="17" w15:restartNumberingAfterBreak="0">
    <w:nsid w:val="727A088C"/>
    <w:multiLevelType w:val="hybridMultilevel"/>
    <w:tmpl w:val="4266A32A"/>
    <w:lvl w:ilvl="0" w:tplc="2D707890">
      <w:start w:val="1"/>
      <w:numFmt w:val="decimal"/>
      <w:lvlText w:val="%1)"/>
      <w:lvlJc w:val="left"/>
      <w:pPr>
        <w:ind w:left="993" w:hanging="288"/>
      </w:pPr>
      <w:rPr>
        <w:rFonts w:ascii="Times New Roman" w:eastAsia="Times New Roman" w:hAnsi="Times New Roman" w:cs="Times New Roman" w:hint="default"/>
        <w:b w:val="0"/>
        <w:bCs w:val="0"/>
        <w:i w:val="0"/>
        <w:iCs w:val="0"/>
        <w:spacing w:val="0"/>
        <w:w w:val="100"/>
        <w:sz w:val="22"/>
        <w:szCs w:val="22"/>
        <w:lang w:val="tr-TR" w:eastAsia="en-US" w:bidi="ar-SA"/>
      </w:rPr>
    </w:lvl>
    <w:lvl w:ilvl="1" w:tplc="CAB8A500">
      <w:numFmt w:val="bullet"/>
      <w:lvlText w:val="•"/>
      <w:lvlJc w:val="left"/>
      <w:pPr>
        <w:ind w:left="1864" w:hanging="288"/>
      </w:pPr>
      <w:rPr>
        <w:rFonts w:hint="default"/>
        <w:lang w:val="tr-TR" w:eastAsia="en-US" w:bidi="ar-SA"/>
      </w:rPr>
    </w:lvl>
    <w:lvl w:ilvl="2" w:tplc="7BC49956">
      <w:numFmt w:val="bullet"/>
      <w:lvlText w:val="•"/>
      <w:lvlJc w:val="left"/>
      <w:pPr>
        <w:ind w:left="2729" w:hanging="288"/>
      </w:pPr>
      <w:rPr>
        <w:rFonts w:hint="default"/>
        <w:lang w:val="tr-TR" w:eastAsia="en-US" w:bidi="ar-SA"/>
      </w:rPr>
    </w:lvl>
    <w:lvl w:ilvl="3" w:tplc="EEAE49FA">
      <w:numFmt w:val="bullet"/>
      <w:lvlText w:val="•"/>
      <w:lvlJc w:val="left"/>
      <w:pPr>
        <w:ind w:left="3593" w:hanging="288"/>
      </w:pPr>
      <w:rPr>
        <w:rFonts w:hint="default"/>
        <w:lang w:val="tr-TR" w:eastAsia="en-US" w:bidi="ar-SA"/>
      </w:rPr>
    </w:lvl>
    <w:lvl w:ilvl="4" w:tplc="524CC8EA">
      <w:numFmt w:val="bullet"/>
      <w:lvlText w:val="•"/>
      <w:lvlJc w:val="left"/>
      <w:pPr>
        <w:ind w:left="4458" w:hanging="288"/>
      </w:pPr>
      <w:rPr>
        <w:rFonts w:hint="default"/>
        <w:lang w:val="tr-TR" w:eastAsia="en-US" w:bidi="ar-SA"/>
      </w:rPr>
    </w:lvl>
    <w:lvl w:ilvl="5" w:tplc="2D600884">
      <w:numFmt w:val="bullet"/>
      <w:lvlText w:val="•"/>
      <w:lvlJc w:val="left"/>
      <w:pPr>
        <w:ind w:left="5322" w:hanging="288"/>
      </w:pPr>
      <w:rPr>
        <w:rFonts w:hint="default"/>
        <w:lang w:val="tr-TR" w:eastAsia="en-US" w:bidi="ar-SA"/>
      </w:rPr>
    </w:lvl>
    <w:lvl w:ilvl="6" w:tplc="19B2110E">
      <w:numFmt w:val="bullet"/>
      <w:lvlText w:val="•"/>
      <w:lvlJc w:val="left"/>
      <w:pPr>
        <w:ind w:left="6187" w:hanging="288"/>
      </w:pPr>
      <w:rPr>
        <w:rFonts w:hint="default"/>
        <w:lang w:val="tr-TR" w:eastAsia="en-US" w:bidi="ar-SA"/>
      </w:rPr>
    </w:lvl>
    <w:lvl w:ilvl="7" w:tplc="B3069316">
      <w:numFmt w:val="bullet"/>
      <w:lvlText w:val="•"/>
      <w:lvlJc w:val="left"/>
      <w:pPr>
        <w:ind w:left="7051" w:hanging="288"/>
      </w:pPr>
      <w:rPr>
        <w:rFonts w:hint="default"/>
        <w:lang w:val="tr-TR" w:eastAsia="en-US" w:bidi="ar-SA"/>
      </w:rPr>
    </w:lvl>
    <w:lvl w:ilvl="8" w:tplc="161806DC">
      <w:numFmt w:val="bullet"/>
      <w:lvlText w:val="•"/>
      <w:lvlJc w:val="left"/>
      <w:pPr>
        <w:ind w:left="7916" w:hanging="288"/>
      </w:pPr>
      <w:rPr>
        <w:rFonts w:hint="default"/>
        <w:lang w:val="tr-TR" w:eastAsia="en-US" w:bidi="ar-SA"/>
      </w:rPr>
    </w:lvl>
  </w:abstractNum>
  <w:abstractNum w:abstractNumId="18" w15:restartNumberingAfterBreak="0">
    <w:nsid w:val="75D127C9"/>
    <w:multiLevelType w:val="hybridMultilevel"/>
    <w:tmpl w:val="AB462718"/>
    <w:lvl w:ilvl="0" w:tplc="470E59A2">
      <w:start w:val="1"/>
      <w:numFmt w:val="lowerLetter"/>
      <w:lvlText w:val="%1)"/>
      <w:lvlJc w:val="left"/>
      <w:pPr>
        <w:ind w:left="830" w:hanging="360"/>
      </w:pPr>
      <w:rPr>
        <w:rFonts w:ascii="Times New Roman" w:eastAsia="Times New Roman" w:hAnsi="Times New Roman" w:cs="Times New Roman" w:hint="default"/>
        <w:b/>
        <w:bCs/>
        <w:i w:val="0"/>
        <w:iCs w:val="0"/>
        <w:spacing w:val="-5"/>
        <w:w w:val="97"/>
        <w:sz w:val="24"/>
        <w:szCs w:val="24"/>
        <w:lang w:val="tr-TR" w:eastAsia="en-US" w:bidi="ar-SA"/>
      </w:rPr>
    </w:lvl>
    <w:lvl w:ilvl="1" w:tplc="419A41DC">
      <w:numFmt w:val="bullet"/>
      <w:lvlText w:val="•"/>
      <w:lvlJc w:val="left"/>
      <w:pPr>
        <w:ind w:left="1720" w:hanging="360"/>
      </w:pPr>
      <w:rPr>
        <w:rFonts w:hint="default"/>
        <w:lang w:val="tr-TR" w:eastAsia="en-US" w:bidi="ar-SA"/>
      </w:rPr>
    </w:lvl>
    <w:lvl w:ilvl="2" w:tplc="06229482">
      <w:numFmt w:val="bullet"/>
      <w:lvlText w:val="•"/>
      <w:lvlJc w:val="left"/>
      <w:pPr>
        <w:ind w:left="2601" w:hanging="360"/>
      </w:pPr>
      <w:rPr>
        <w:rFonts w:hint="default"/>
        <w:lang w:val="tr-TR" w:eastAsia="en-US" w:bidi="ar-SA"/>
      </w:rPr>
    </w:lvl>
    <w:lvl w:ilvl="3" w:tplc="B3EE6374">
      <w:numFmt w:val="bullet"/>
      <w:lvlText w:val="•"/>
      <w:lvlJc w:val="left"/>
      <w:pPr>
        <w:ind w:left="3481" w:hanging="360"/>
      </w:pPr>
      <w:rPr>
        <w:rFonts w:hint="default"/>
        <w:lang w:val="tr-TR" w:eastAsia="en-US" w:bidi="ar-SA"/>
      </w:rPr>
    </w:lvl>
    <w:lvl w:ilvl="4" w:tplc="D388A770">
      <w:numFmt w:val="bullet"/>
      <w:lvlText w:val="•"/>
      <w:lvlJc w:val="left"/>
      <w:pPr>
        <w:ind w:left="4362" w:hanging="360"/>
      </w:pPr>
      <w:rPr>
        <w:rFonts w:hint="default"/>
        <w:lang w:val="tr-TR" w:eastAsia="en-US" w:bidi="ar-SA"/>
      </w:rPr>
    </w:lvl>
    <w:lvl w:ilvl="5" w:tplc="22CA1C46">
      <w:numFmt w:val="bullet"/>
      <w:lvlText w:val="•"/>
      <w:lvlJc w:val="left"/>
      <w:pPr>
        <w:ind w:left="5242" w:hanging="360"/>
      </w:pPr>
      <w:rPr>
        <w:rFonts w:hint="default"/>
        <w:lang w:val="tr-TR" w:eastAsia="en-US" w:bidi="ar-SA"/>
      </w:rPr>
    </w:lvl>
    <w:lvl w:ilvl="6" w:tplc="1D48B7AE">
      <w:numFmt w:val="bullet"/>
      <w:lvlText w:val="•"/>
      <w:lvlJc w:val="left"/>
      <w:pPr>
        <w:ind w:left="6123" w:hanging="360"/>
      </w:pPr>
      <w:rPr>
        <w:rFonts w:hint="default"/>
        <w:lang w:val="tr-TR" w:eastAsia="en-US" w:bidi="ar-SA"/>
      </w:rPr>
    </w:lvl>
    <w:lvl w:ilvl="7" w:tplc="14FC5558">
      <w:numFmt w:val="bullet"/>
      <w:lvlText w:val="•"/>
      <w:lvlJc w:val="left"/>
      <w:pPr>
        <w:ind w:left="7003" w:hanging="360"/>
      </w:pPr>
      <w:rPr>
        <w:rFonts w:hint="default"/>
        <w:lang w:val="tr-TR" w:eastAsia="en-US" w:bidi="ar-SA"/>
      </w:rPr>
    </w:lvl>
    <w:lvl w:ilvl="8" w:tplc="901C1092">
      <w:numFmt w:val="bullet"/>
      <w:lvlText w:val="•"/>
      <w:lvlJc w:val="left"/>
      <w:pPr>
        <w:ind w:left="7884" w:hanging="360"/>
      </w:pPr>
      <w:rPr>
        <w:rFonts w:hint="default"/>
        <w:lang w:val="tr-TR" w:eastAsia="en-US" w:bidi="ar-SA"/>
      </w:rPr>
    </w:lvl>
  </w:abstractNum>
  <w:abstractNum w:abstractNumId="19" w15:restartNumberingAfterBreak="0">
    <w:nsid w:val="78C914B6"/>
    <w:multiLevelType w:val="hybridMultilevel"/>
    <w:tmpl w:val="52E0B632"/>
    <w:lvl w:ilvl="0" w:tplc="4FF4A856">
      <w:start w:val="1"/>
      <w:numFmt w:val="lowerLetter"/>
      <w:lvlText w:val="%1)"/>
      <w:lvlJc w:val="left"/>
      <w:pPr>
        <w:ind w:left="644" w:hanging="360"/>
      </w:pPr>
      <w:rPr>
        <w:rFonts w:hint="default"/>
        <w:b/>
        <w:bCs/>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num w:numId="1">
    <w:abstractNumId w:val="12"/>
  </w:num>
  <w:num w:numId="2">
    <w:abstractNumId w:val="17"/>
  </w:num>
  <w:num w:numId="3">
    <w:abstractNumId w:val="0"/>
  </w:num>
  <w:num w:numId="4">
    <w:abstractNumId w:val="10"/>
  </w:num>
  <w:num w:numId="5">
    <w:abstractNumId w:val="18"/>
  </w:num>
  <w:num w:numId="6">
    <w:abstractNumId w:val="13"/>
  </w:num>
  <w:num w:numId="7">
    <w:abstractNumId w:val="16"/>
  </w:num>
  <w:num w:numId="8">
    <w:abstractNumId w:val="3"/>
  </w:num>
  <w:num w:numId="9">
    <w:abstractNumId w:val="1"/>
  </w:num>
  <w:num w:numId="10">
    <w:abstractNumId w:val="19"/>
  </w:num>
  <w:num w:numId="11">
    <w:abstractNumId w:val="14"/>
  </w:num>
  <w:num w:numId="12">
    <w:abstractNumId w:val="7"/>
  </w:num>
  <w:num w:numId="13">
    <w:abstractNumId w:val="2"/>
  </w:num>
  <w:num w:numId="14">
    <w:abstractNumId w:val="5"/>
  </w:num>
  <w:num w:numId="15">
    <w:abstractNumId w:val="6"/>
  </w:num>
  <w:num w:numId="16">
    <w:abstractNumId w:val="4"/>
  </w:num>
  <w:num w:numId="17">
    <w:abstractNumId w:val="15"/>
  </w:num>
  <w:num w:numId="18">
    <w:abstractNumId w:val="11"/>
  </w:num>
  <w:num w:numId="19">
    <w:abstractNumId w:val="8"/>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4BE7"/>
    <w:rsid w:val="000054A7"/>
    <w:rsid w:val="00011B02"/>
    <w:rsid w:val="00030679"/>
    <w:rsid w:val="00040031"/>
    <w:rsid w:val="00052C0E"/>
    <w:rsid w:val="000A404E"/>
    <w:rsid w:val="000F5505"/>
    <w:rsid w:val="00110AF3"/>
    <w:rsid w:val="001305B1"/>
    <w:rsid w:val="00150BFE"/>
    <w:rsid w:val="0015397F"/>
    <w:rsid w:val="0017070D"/>
    <w:rsid w:val="00176184"/>
    <w:rsid w:val="00187E97"/>
    <w:rsid w:val="001B4780"/>
    <w:rsid w:val="002365A8"/>
    <w:rsid w:val="00245F12"/>
    <w:rsid w:val="00253BEE"/>
    <w:rsid w:val="00257FC5"/>
    <w:rsid w:val="0026047F"/>
    <w:rsid w:val="002C2A2F"/>
    <w:rsid w:val="003115A0"/>
    <w:rsid w:val="00330785"/>
    <w:rsid w:val="00383EBF"/>
    <w:rsid w:val="00395632"/>
    <w:rsid w:val="003A0E57"/>
    <w:rsid w:val="003B0331"/>
    <w:rsid w:val="00404201"/>
    <w:rsid w:val="004738A6"/>
    <w:rsid w:val="00483BB7"/>
    <w:rsid w:val="00484C70"/>
    <w:rsid w:val="004B5222"/>
    <w:rsid w:val="004D19CE"/>
    <w:rsid w:val="00521553"/>
    <w:rsid w:val="00563955"/>
    <w:rsid w:val="00581445"/>
    <w:rsid w:val="0058763F"/>
    <w:rsid w:val="005A39B8"/>
    <w:rsid w:val="005D116A"/>
    <w:rsid w:val="005D3EBF"/>
    <w:rsid w:val="00606102"/>
    <w:rsid w:val="00610BB6"/>
    <w:rsid w:val="00612B2B"/>
    <w:rsid w:val="006551B5"/>
    <w:rsid w:val="006654D3"/>
    <w:rsid w:val="006D31C2"/>
    <w:rsid w:val="00724BE7"/>
    <w:rsid w:val="00740FB2"/>
    <w:rsid w:val="00751A4A"/>
    <w:rsid w:val="00775CF8"/>
    <w:rsid w:val="007A7332"/>
    <w:rsid w:val="007B1DC1"/>
    <w:rsid w:val="00817ACE"/>
    <w:rsid w:val="008269DD"/>
    <w:rsid w:val="00862230"/>
    <w:rsid w:val="00871F84"/>
    <w:rsid w:val="008961ED"/>
    <w:rsid w:val="008A6BA0"/>
    <w:rsid w:val="008D05D4"/>
    <w:rsid w:val="0090398E"/>
    <w:rsid w:val="009603F1"/>
    <w:rsid w:val="00961DB1"/>
    <w:rsid w:val="00996B00"/>
    <w:rsid w:val="009A48E8"/>
    <w:rsid w:val="009E17A4"/>
    <w:rsid w:val="00A17833"/>
    <w:rsid w:val="00A65F0D"/>
    <w:rsid w:val="00A664E3"/>
    <w:rsid w:val="00AC1388"/>
    <w:rsid w:val="00AC6B7D"/>
    <w:rsid w:val="00AD2F3A"/>
    <w:rsid w:val="00B02A64"/>
    <w:rsid w:val="00B142CE"/>
    <w:rsid w:val="00B53284"/>
    <w:rsid w:val="00B75048"/>
    <w:rsid w:val="00BA0323"/>
    <w:rsid w:val="00BA46C7"/>
    <w:rsid w:val="00BB3AE6"/>
    <w:rsid w:val="00BD2D6B"/>
    <w:rsid w:val="00BE6771"/>
    <w:rsid w:val="00C2452E"/>
    <w:rsid w:val="00C32324"/>
    <w:rsid w:val="00C33C65"/>
    <w:rsid w:val="00C34899"/>
    <w:rsid w:val="00C354FE"/>
    <w:rsid w:val="00C77910"/>
    <w:rsid w:val="00C93D67"/>
    <w:rsid w:val="00D3348E"/>
    <w:rsid w:val="00D74299"/>
    <w:rsid w:val="00D83D84"/>
    <w:rsid w:val="00DA1A9F"/>
    <w:rsid w:val="00DE396E"/>
    <w:rsid w:val="00DE59A2"/>
    <w:rsid w:val="00DF421F"/>
    <w:rsid w:val="00E10329"/>
    <w:rsid w:val="00E56F2A"/>
    <w:rsid w:val="00E61679"/>
    <w:rsid w:val="00E74FE4"/>
    <w:rsid w:val="00EA5E7D"/>
    <w:rsid w:val="00EC0505"/>
    <w:rsid w:val="00EE04D0"/>
    <w:rsid w:val="00EE160C"/>
    <w:rsid w:val="00EF0D61"/>
    <w:rsid w:val="00F24CF2"/>
    <w:rsid w:val="00F25EF5"/>
    <w:rsid w:val="00F418FE"/>
    <w:rsid w:val="00F901DB"/>
    <w:rsid w:val="00FB505E"/>
    <w:rsid w:val="00FE433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0F0A66"/>
  <w15:docId w15:val="{639D0988-320F-4630-94C5-A726E9369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lang w:val="tr-TR"/>
    </w:rPr>
  </w:style>
  <w:style w:type="paragraph" w:styleId="Balk1">
    <w:name w:val="heading 1"/>
    <w:basedOn w:val="Normal"/>
    <w:uiPriority w:val="9"/>
    <w:qFormat/>
    <w:pPr>
      <w:spacing w:before="1"/>
      <w:ind w:hanging="251"/>
      <w:jc w:val="center"/>
      <w:outlineLvl w:val="0"/>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pPr>
      <w:jc w:val="both"/>
    </w:pPr>
  </w:style>
  <w:style w:type="paragraph" w:styleId="ListeParagraf">
    <w:name w:val="List Paragraph"/>
    <w:basedOn w:val="Normal"/>
    <w:uiPriority w:val="1"/>
    <w:qFormat/>
    <w:pPr>
      <w:ind w:left="427" w:hanging="360"/>
      <w:jc w:val="both"/>
    </w:pPr>
  </w:style>
  <w:style w:type="paragraph" w:customStyle="1" w:styleId="TableParagraph">
    <w:name w:val="Table Paragraph"/>
    <w:basedOn w:val="Normal"/>
    <w:uiPriority w:val="1"/>
    <w:qFormat/>
  </w:style>
  <w:style w:type="character" w:styleId="Kpr">
    <w:name w:val="Hyperlink"/>
    <w:basedOn w:val="VarsaylanParagrafYazTipi"/>
    <w:uiPriority w:val="99"/>
    <w:unhideWhenUsed/>
    <w:rsid w:val="00563955"/>
    <w:rPr>
      <w:color w:val="0000FF" w:themeColor="hyperlink"/>
      <w:u w:val="single"/>
    </w:rPr>
  </w:style>
  <w:style w:type="character" w:customStyle="1" w:styleId="zmlenmeyenBahsetme1">
    <w:name w:val="Çözümlenmeyen Bahsetme1"/>
    <w:basedOn w:val="VarsaylanParagrafYazTipi"/>
    <w:uiPriority w:val="99"/>
    <w:semiHidden/>
    <w:unhideWhenUsed/>
    <w:rsid w:val="00563955"/>
    <w:rPr>
      <w:color w:val="605E5C"/>
      <w:shd w:val="clear" w:color="auto" w:fill="E1DFDD"/>
    </w:rPr>
  </w:style>
  <w:style w:type="character" w:styleId="Gl">
    <w:name w:val="Strong"/>
    <w:basedOn w:val="VarsaylanParagrafYazTipi"/>
    <w:uiPriority w:val="22"/>
    <w:qFormat/>
    <w:rsid w:val="00E61679"/>
    <w:rPr>
      <w:b/>
      <w:bCs/>
    </w:rPr>
  </w:style>
  <w:style w:type="paragraph" w:styleId="NormalWeb">
    <w:name w:val="Normal (Web)"/>
    <w:basedOn w:val="Normal"/>
    <w:uiPriority w:val="99"/>
    <w:unhideWhenUsed/>
    <w:rsid w:val="00C32324"/>
    <w:pPr>
      <w:widowControl/>
      <w:autoSpaceDE/>
      <w:autoSpaceDN/>
      <w:spacing w:before="100" w:beforeAutospacing="1" w:after="100" w:afterAutospacing="1"/>
    </w:pPr>
    <w:rPr>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348</TotalTime>
  <Pages>4</Pages>
  <Words>1685</Words>
  <Characters>9606</Characters>
  <Application>Microsoft Office Word</Application>
  <DocSecurity>0</DocSecurity>
  <Lines>80</Lines>
  <Paragraphs>22</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Sau</dc:creator>
  <cp:lastModifiedBy>Lenovo</cp:lastModifiedBy>
  <cp:revision>72</cp:revision>
  <cp:lastPrinted>2026-09-04T11:37:00Z</cp:lastPrinted>
  <dcterms:created xsi:type="dcterms:W3CDTF">2026-09-04T11:38:00Z</dcterms:created>
  <dcterms:modified xsi:type="dcterms:W3CDTF">2026-09-11T10:44:00Z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StructuredOutput v10.0.20070.1</vt:lpwstr>
  </property>
  <property fmtid="{D5CDD505-2E9C-101B-9397-08002B2CF9AE}" pid="3" name="Created">
    <vt:filetime>2026-08-25T00:00:00Z</vt:filetime>
  </property>
  <property fmtid="{D5CDD505-2E9C-101B-9397-08002B2CF9AE}" pid="4" name="Creator">
    <vt:lpwstr>Microsoft® Word LTSC</vt:lpwstr>
  </property>
  <property fmtid="{D5CDD505-2E9C-101B-9397-08002B2CF9AE}" pid="5" name="LastSaved">
    <vt:filetime>2026-09-04T00:00:00Z</vt:filetime>
  </property>
  <property fmtid="{D5CDD505-2E9C-101B-9397-08002B2CF9AE}" pid="6" name="Producer">
    <vt:lpwstr>3-Heights(TM) PDF Security Shell 4.8.25.2 (http://www.pdf-tools.com)</vt:lpwstr>
  </property>
</Properties>
</file>